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94F35">
      <w:pPr>
        <w:jc w:val="center"/>
        <w:rPr>
          <w:rFonts w:ascii="方正小标宋简体" w:hAnsi="方正小标宋简体" w:eastAsia="方正小标宋简体"/>
          <w:color w:val="auto"/>
          <w:sz w:val="72"/>
          <w:szCs w:val="72"/>
        </w:rPr>
      </w:pPr>
      <w:bookmarkStart w:id="0" w:name="_Toc536607955"/>
      <w:bookmarkStart w:id="1" w:name="_Toc536591124"/>
      <w:bookmarkStart w:id="2" w:name="t2"/>
      <w:r>
        <w:rPr>
          <w:rFonts w:hint="eastAsia" w:ascii="方正小标宋简体" w:hAnsi="方正小标宋简体" w:eastAsia="方正小标宋简体"/>
          <w:color w:val="auto"/>
          <w:sz w:val="72"/>
          <w:szCs w:val="72"/>
        </w:rPr>
        <w:t>石家庄财经商贸学校</w:t>
      </w:r>
    </w:p>
    <w:p w14:paraId="6672DEEC">
      <w:pPr>
        <w:jc w:val="center"/>
        <w:rPr>
          <w:rFonts w:ascii="方正小标宋简体" w:hAnsi="方正小标宋简体" w:eastAsia="方正小标宋简体"/>
          <w:color w:val="auto"/>
          <w:sz w:val="72"/>
          <w:szCs w:val="72"/>
        </w:rPr>
      </w:pPr>
      <w:r>
        <w:rPr>
          <w:rFonts w:hint="eastAsia" w:ascii="方正小标宋简体" w:hAnsi="方正小标宋简体" w:eastAsia="方正小标宋简体"/>
          <w:color w:val="auto"/>
          <w:sz w:val="72"/>
          <w:szCs w:val="72"/>
        </w:rPr>
        <w:t>专业人才培养方案</w:t>
      </w:r>
    </w:p>
    <w:p w14:paraId="76FADE7D">
      <w:pPr>
        <w:rPr>
          <w:rFonts w:ascii="方正小标宋简体" w:hAnsi="方正小标宋简体" w:eastAsia="方正小标宋简体"/>
          <w:color w:val="auto"/>
          <w:sz w:val="72"/>
          <w:szCs w:val="72"/>
        </w:rPr>
      </w:pPr>
    </w:p>
    <w:p w14:paraId="1D2183EB">
      <w:pPr>
        <w:rPr>
          <w:rFonts w:ascii="方正小标宋简体" w:hAnsi="方正小标宋简体" w:eastAsia="方正小标宋简体"/>
          <w:color w:val="auto"/>
          <w:sz w:val="72"/>
          <w:szCs w:val="72"/>
        </w:rPr>
      </w:pPr>
    </w:p>
    <w:p w14:paraId="7800EA6E">
      <w:pPr>
        <w:spacing w:line="1000" w:lineRule="exact"/>
        <w:ind w:firstLine="1920" w:firstLineChars="600"/>
        <w:rPr>
          <w:rFonts w:ascii="方正仿宋简体" w:hAnsi="方正仿宋简体" w:eastAsia="方正仿宋简体"/>
          <w:color w:val="auto"/>
          <w:sz w:val="32"/>
          <w:szCs w:val="32"/>
          <w:u w:val="single"/>
        </w:rPr>
      </w:pPr>
      <w:r>
        <w:rPr>
          <w:rFonts w:hint="eastAsia" w:ascii="仿宋" w:hAnsi="仿宋" w:eastAsia="仿宋" w:cs="仿宋"/>
          <w:color w:val="auto"/>
          <w:sz w:val="32"/>
        </w:rPr>
        <mc:AlternateContent>
          <mc:Choice Requires="wps">
            <w:drawing>
              <wp:anchor distT="0" distB="0" distL="114300" distR="114300" simplePos="0" relativeHeight="251659264" behindDoc="0" locked="0" layoutInCell="1" allowOverlap="1">
                <wp:simplePos x="0" y="0"/>
                <wp:positionH relativeFrom="column">
                  <wp:posOffset>2132965</wp:posOffset>
                </wp:positionH>
                <wp:positionV relativeFrom="paragraph">
                  <wp:posOffset>614680</wp:posOffset>
                </wp:positionV>
                <wp:extent cx="1847850" cy="0"/>
                <wp:effectExtent l="0" t="0" r="0" b="0"/>
                <wp:wrapNone/>
                <wp:docPr id="4" name="直接连接符 4"/>
                <wp:cNvGraphicFramePr/>
                <a:graphic xmlns:a="http://schemas.openxmlformats.org/drawingml/2006/main">
                  <a:graphicData uri="http://schemas.microsoft.com/office/word/2010/wordprocessingShape">
                    <wps:wsp>
                      <wps:cNvCnPr/>
                      <wps:spPr>
                        <a:xfrm>
                          <a:off x="3140710" y="511683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8.4pt;height:0pt;width:145.5pt;z-index:251659264;mso-width-relative:page;mso-height-relative:page;" filled="f" stroked="t" coordsize="21600,21600"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WVq1gAAAAkBAAAPAAAAAAAAAAEAIAAAACIAAABkcnMvZG93bnJldi54bWxQSwECFAAUAAAA&#10;CACHTuJA+UT44vABAAC9AwAADgAAAAAAAAABACAAAAAlAQAAZHJzL2Uyb0RvYy54bWxQSwUGAAAA&#10;AAYABgBZAQAAhwUAAAAA&#10;">
                <v:fill on="f" focussize="0,0"/>
                <v:stroke weight="0.5pt" color="#000000 [3200]" miterlimit="8" joinstyle="miter"/>
                <v:imagedata o:title=""/>
                <o:lock v:ext="edit" aspectratio="f"/>
              </v:line>
            </w:pict>
          </mc:Fallback>
        </mc:AlternateContent>
      </w:r>
      <w:r>
        <w:rPr>
          <w:rFonts w:hint="eastAsia" w:ascii="仿宋" w:hAnsi="仿宋" w:eastAsia="仿宋" w:cs="仿宋"/>
          <w:color w:val="auto"/>
          <w:sz w:val="32"/>
          <w:szCs w:val="32"/>
        </w:rPr>
        <w:t>专业名称：</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分析检验技术</w:t>
      </w:r>
      <w:r>
        <w:rPr>
          <w:rFonts w:hint="eastAsia" w:ascii="方正仿宋简体" w:hAnsi="方正仿宋简体" w:eastAsia="方正仿宋简体"/>
          <w:color w:val="auto"/>
          <w:sz w:val="32"/>
          <w:szCs w:val="32"/>
        </w:rPr>
        <w:t xml:space="preserve"> </w:t>
      </w:r>
      <w:r>
        <w:rPr>
          <w:rFonts w:hint="eastAsia" w:ascii="方正仿宋简体" w:hAnsi="方正仿宋简体" w:eastAsia="方正仿宋简体"/>
          <w:color w:val="auto"/>
          <w:sz w:val="32"/>
          <w:szCs w:val="32"/>
          <w:u w:val="single"/>
        </w:rPr>
        <w:t xml:space="preserve">    </w:t>
      </w:r>
      <w:r>
        <w:rPr>
          <w:rFonts w:ascii="方正仿宋简体" w:hAnsi="方正仿宋简体" w:eastAsia="方正仿宋简体"/>
          <w:color w:val="auto"/>
          <w:sz w:val="32"/>
          <w:szCs w:val="32"/>
          <w:u w:val="single"/>
        </w:rPr>
        <w:t xml:space="preserve"> </w:t>
      </w:r>
    </w:p>
    <w:p w14:paraId="66781AF7">
      <w:pPr>
        <w:spacing w:line="1000" w:lineRule="exact"/>
        <w:ind w:firstLine="1920" w:firstLineChars="600"/>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2142490</wp:posOffset>
                </wp:positionH>
                <wp:positionV relativeFrom="paragraph">
                  <wp:posOffset>551180</wp:posOffset>
                </wp:positionV>
                <wp:extent cx="18478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8.7pt;margin-top:43.4pt;height:0pt;width:145.5pt;z-index:251660288;mso-width-relative:page;mso-height-relative:page;" filled="f" stroked="t" coordsize="21600,21600"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KZQVODhAQAAsQMAAA4AAABkcnMvZTJvRG9jLnhtbK1TzW4T&#10;MRC+I/EOlu9kk0JK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14v5q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qY4p1gAAAAkBAAAP&#10;AAAAAAAAAAEAIAAAACIAAABkcnMvZG93bnJldi54bWxQSwECFAAUAAAACACHTuJAplBU4O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仿宋" w:hAnsi="仿宋" w:eastAsia="仿宋" w:cs="仿宋"/>
          <w:color w:val="auto"/>
          <w:sz w:val="32"/>
          <w:szCs w:val="32"/>
        </w:rPr>
        <w:t xml:space="preserve">专业代码：   </w:t>
      </w:r>
      <w:r>
        <w:rPr>
          <w:rFonts w:hint="eastAsia" w:ascii="仿宋" w:hAnsi="仿宋" w:eastAsia="仿宋" w:cs="仿宋"/>
          <w:color w:val="auto"/>
          <w:sz w:val="32"/>
          <w:szCs w:val="32"/>
          <w:lang w:val="en-US" w:eastAsia="zh-CN"/>
        </w:rPr>
        <w:t>670207</w:t>
      </w:r>
      <w:r>
        <w:rPr>
          <w:rFonts w:hint="eastAsia" w:ascii="仿宋" w:hAnsi="仿宋" w:eastAsia="仿宋" w:cs="仿宋"/>
          <w:color w:val="auto"/>
          <w:sz w:val="32"/>
          <w:szCs w:val="32"/>
        </w:rPr>
        <w:t xml:space="preserve">       </w:t>
      </w:r>
    </w:p>
    <w:p w14:paraId="02603223">
      <w:pPr>
        <w:spacing w:line="1000" w:lineRule="exact"/>
        <w:ind w:firstLine="1920" w:firstLineChars="600"/>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2132965</wp:posOffset>
                </wp:positionH>
                <wp:positionV relativeFrom="paragraph">
                  <wp:posOffset>592455</wp:posOffset>
                </wp:positionV>
                <wp:extent cx="18478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6.65pt;height:0pt;width:145.5pt;z-index:251661312;mso-width-relative:page;mso-height-relative:page;" filled="f"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wd+xHWAAAACQEAAA8A&#10;AAAAAAAAAQAgAAAAIgAAAGRycy9kb3ducmV2LnhtbFBLAQIUABQAAAAIAIdO4kBpZwZO4AEAALED&#10;AAAOAAAAAAAAAAEAIAAAACUBAABkcnMvZTJvRG9jLnhtbFBLBQYAAAAABgAGAFkBAAB3BQAAAAA=&#10;">
                <v:fill on="f" focussize="0,0"/>
                <v:stroke weight="0.5pt" color="#000000 [3200]" miterlimit="8" joinstyle="miter"/>
                <v:imagedata o:title=""/>
                <o:lock v:ext="edit" aspectratio="f"/>
              </v:line>
            </w:pict>
          </mc:Fallback>
        </mc:AlternateContent>
      </w:r>
      <w:r>
        <w:rPr>
          <w:rFonts w:hint="eastAsia" w:ascii="仿宋" w:hAnsi="仿宋" w:eastAsia="仿宋" w:cs="仿宋"/>
          <w:color w:val="auto"/>
          <w:sz w:val="32"/>
          <w:szCs w:val="32"/>
        </w:rPr>
        <w:t xml:space="preserve">所属系部：  制药专业部  </w:t>
      </w:r>
    </w:p>
    <w:p w14:paraId="73DAC5C8">
      <w:pPr>
        <w:spacing w:line="1000" w:lineRule="exact"/>
        <w:ind w:firstLine="1920" w:firstLineChars="600"/>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2132965</wp:posOffset>
                </wp:positionH>
                <wp:positionV relativeFrom="paragraph">
                  <wp:posOffset>567055</wp:posOffset>
                </wp:positionV>
                <wp:extent cx="184785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4.65pt;height:0pt;width:145.5pt;z-index:251663360;mso-width-relative:page;mso-height-relative:page;" filled="f"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otS1gAAAAkBAAAP&#10;AAAAAAAAAAEAIAAAACIAAABkcnMvZG93bnJldi54bWxQSwECFAAUAAAACACHTuJAA9aftO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仿宋" w:hAnsi="仿宋" w:eastAsia="仿宋" w:cs="仿宋"/>
          <w:color w:val="auto"/>
          <w:sz w:val="32"/>
          <w:szCs w:val="32"/>
          <w:lang w:eastAsia="zh-CN"/>
        </w:rPr>
        <w:t>适用年级</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级</w:t>
      </w:r>
      <w:r>
        <w:rPr>
          <w:rFonts w:hint="eastAsia" w:ascii="仿宋" w:hAnsi="仿宋" w:eastAsia="仿宋" w:cs="仿宋"/>
          <w:color w:val="auto"/>
          <w:sz w:val="32"/>
          <w:szCs w:val="32"/>
        </w:rPr>
        <w:t xml:space="preserve">  </w:t>
      </w:r>
    </w:p>
    <w:p w14:paraId="1B29C589">
      <w:pPr>
        <w:spacing w:line="1000" w:lineRule="exact"/>
        <w:ind w:firstLine="1920" w:firstLineChars="600"/>
        <w:rPr>
          <w:rFonts w:ascii="方正仿宋简体" w:hAnsi="方正仿宋简体" w:eastAsia="方正仿宋简体"/>
          <w:color w:val="auto"/>
          <w:sz w:val="32"/>
          <w:szCs w:val="32"/>
          <w:u w:val="single"/>
        </w:rPr>
      </w:pPr>
      <w:r>
        <w:rPr>
          <w:rFonts w:hint="eastAsia" w:ascii="仿宋" w:hAnsi="仿宋" w:eastAsia="仿宋" w:cs="仿宋"/>
          <w:color w:val="auto"/>
          <w:sz w:val="32"/>
          <w:szCs w:val="32"/>
        </w:rPr>
        <mc:AlternateContent>
          <mc:Choice Requires="wps">
            <w:drawing>
              <wp:anchor distT="0" distB="0" distL="114300" distR="114300" simplePos="0" relativeHeight="251662336" behindDoc="0" locked="0" layoutInCell="1" allowOverlap="1">
                <wp:simplePos x="0" y="0"/>
                <wp:positionH relativeFrom="column">
                  <wp:posOffset>2132965</wp:posOffset>
                </wp:positionH>
                <wp:positionV relativeFrom="paragraph">
                  <wp:posOffset>567055</wp:posOffset>
                </wp:positionV>
                <wp:extent cx="18478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4.65pt;height:0pt;width:145.5pt;z-index:251662336;mso-width-relative:page;mso-height-relative:page;" filled="f"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BOIGJ3hAQAAsQMAAA4AAABkcnMvZTJvRG9jLnhtbK1TzW4T&#10;MRC+I/EOlu9kkwJN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aL16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otS1gAAAAkBAAAP&#10;AAAAAAAAAAEAIAAAACIAAABkcnMvZG93bnJldi54bWxQSwECFAAUAAAACACHTuJAE4gYne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仿宋" w:hAnsi="仿宋" w:eastAsia="仿宋" w:cs="仿宋"/>
          <w:color w:val="auto"/>
          <w:sz w:val="32"/>
          <w:szCs w:val="32"/>
        </w:rPr>
        <w:t>修订时间：  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方正仿宋简体" w:hAnsi="方正仿宋简体" w:eastAsia="方正仿宋简体"/>
          <w:color w:val="auto"/>
          <w:sz w:val="32"/>
          <w:szCs w:val="32"/>
          <w:u w:val="single"/>
        </w:rPr>
        <w:t xml:space="preserve"> </w:t>
      </w:r>
      <w:r>
        <w:rPr>
          <w:rFonts w:ascii="方正仿宋简体" w:hAnsi="方正仿宋简体" w:eastAsia="方正仿宋简体"/>
          <w:color w:val="auto"/>
          <w:sz w:val="32"/>
          <w:szCs w:val="32"/>
          <w:u w:val="single"/>
        </w:rPr>
        <w:t xml:space="preserve"> </w:t>
      </w:r>
    </w:p>
    <w:p w14:paraId="6A8CD518">
      <w:pPr>
        <w:spacing w:line="360" w:lineRule="auto"/>
        <w:jc w:val="center"/>
        <w:rPr>
          <w:rFonts w:ascii="宋体" w:hAnsi="宋体" w:cs="宋体"/>
          <w:b/>
          <w:color w:val="auto"/>
          <w:sz w:val="44"/>
          <w:szCs w:val="44"/>
        </w:rPr>
      </w:pPr>
    </w:p>
    <w:p w14:paraId="2F4405A5">
      <w:pPr>
        <w:spacing w:line="360" w:lineRule="auto"/>
        <w:jc w:val="center"/>
        <w:rPr>
          <w:rFonts w:ascii="宋体" w:hAnsi="宋体" w:cs="宋体"/>
          <w:b/>
          <w:color w:val="auto"/>
          <w:sz w:val="44"/>
          <w:szCs w:val="44"/>
        </w:rPr>
      </w:pPr>
    </w:p>
    <w:p w14:paraId="638A9C90">
      <w:pPr>
        <w:spacing w:line="360" w:lineRule="auto"/>
        <w:jc w:val="center"/>
        <w:rPr>
          <w:rFonts w:ascii="宋体" w:hAnsi="宋体" w:cs="宋体"/>
          <w:b/>
          <w:color w:val="auto"/>
          <w:sz w:val="44"/>
          <w:szCs w:val="44"/>
        </w:rPr>
      </w:pPr>
    </w:p>
    <w:p w14:paraId="7662206C">
      <w:pPr>
        <w:spacing w:line="360" w:lineRule="auto"/>
        <w:jc w:val="center"/>
        <w:rPr>
          <w:rFonts w:ascii="宋体" w:hAnsi="宋体" w:cs="宋体"/>
          <w:b/>
          <w:color w:val="auto"/>
          <w:sz w:val="44"/>
          <w:szCs w:val="44"/>
        </w:rPr>
      </w:pPr>
    </w:p>
    <w:p w14:paraId="025B4FA7">
      <w:pPr>
        <w:spacing w:line="360" w:lineRule="auto"/>
        <w:jc w:val="center"/>
        <w:rPr>
          <w:rFonts w:ascii="宋体" w:hAnsi="宋体" w:cs="宋体"/>
          <w:b/>
          <w:color w:val="auto"/>
          <w:sz w:val="44"/>
          <w:szCs w:val="44"/>
        </w:rPr>
      </w:pPr>
    </w:p>
    <w:p w14:paraId="457434E8">
      <w:pPr>
        <w:keepNext w:val="0"/>
        <w:keepLines w:val="0"/>
        <w:pageBreakBefore w:val="0"/>
        <w:kinsoku/>
        <w:wordWrap/>
        <w:topLinePunct w:val="0"/>
        <w:autoSpaceDE/>
        <w:autoSpaceDN/>
        <w:bidi w:val="0"/>
        <w:snapToGrid/>
        <w:spacing w:beforeAutospacing="0" w:afterAutospacing="0" w:line="560" w:lineRule="exact"/>
        <w:jc w:val="center"/>
        <w:outlineLvl w:val="0"/>
        <w:rPr>
          <w:rFonts w:hint="eastAsia" w:ascii="方正小标宋简体" w:hAnsi="方正小标宋简体" w:eastAsia="方正小标宋简体" w:cs="方正小标宋简体"/>
          <w:sz w:val="44"/>
          <w:szCs w:val="44"/>
          <w:lang w:val="en-US" w:eastAsia="zh-CN"/>
        </w:rPr>
        <w:sectPr>
          <w:footerReference r:id="rId3" w:type="default"/>
          <w:pgSz w:w="11906" w:h="16838"/>
          <w:pgMar w:top="2098" w:right="1587" w:bottom="1417" w:left="1587" w:header="851" w:footer="992" w:gutter="0"/>
          <w:cols w:space="0" w:num="1"/>
          <w:docGrid w:type="lines" w:linePitch="312" w:charSpace="0"/>
        </w:sectPr>
      </w:pPr>
    </w:p>
    <w:p w14:paraId="5C250CF8">
      <w:pPr>
        <w:keepNext w:val="0"/>
        <w:keepLines w:val="0"/>
        <w:pageBreakBefore w:val="0"/>
        <w:kinsoku/>
        <w:wordWrap/>
        <w:topLinePunct w:val="0"/>
        <w:autoSpaceDE/>
        <w:autoSpaceDN/>
        <w:bidi w:val="0"/>
        <w:snapToGrid/>
        <w:spacing w:beforeAutospacing="0" w:afterAutospacing="0" w:line="560" w:lineRule="exact"/>
        <w:jc w:val="center"/>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2025级分析检验技术专业</w:t>
      </w:r>
    </w:p>
    <w:p w14:paraId="222AD824">
      <w:pPr>
        <w:keepNext w:val="0"/>
        <w:keepLines w:val="0"/>
        <w:pageBreakBefore w:val="0"/>
        <w:kinsoku/>
        <w:wordWrap/>
        <w:topLinePunct w:val="0"/>
        <w:autoSpaceDE/>
        <w:autoSpaceDN/>
        <w:bidi w:val="0"/>
        <w:snapToGrid/>
        <w:spacing w:beforeAutospacing="0" w:afterAutospacing="0" w:line="560" w:lineRule="exact"/>
        <w:jc w:val="center"/>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人才培养方案</w:t>
      </w:r>
      <w:bookmarkEnd w:id="0"/>
      <w:bookmarkEnd w:id="1"/>
      <w:bookmarkEnd w:id="2"/>
    </w:p>
    <w:p w14:paraId="0D2FF414">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0"/>
        <w:rPr>
          <w:rFonts w:eastAsia="黑体"/>
          <w:color w:val="auto"/>
          <w:sz w:val="32"/>
          <w:szCs w:val="32"/>
        </w:rPr>
      </w:pPr>
      <w:r>
        <w:rPr>
          <w:rFonts w:hint="eastAsia" w:eastAsia="黑体"/>
          <w:color w:val="auto"/>
          <w:sz w:val="32"/>
          <w:szCs w:val="32"/>
        </w:rPr>
        <w:t>一、专业概述</w:t>
      </w:r>
    </w:p>
    <w:p w14:paraId="751927D6">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0"/>
        <w:rPr>
          <w:rFonts w:hint="eastAsia" w:ascii="仿宋" w:hAnsi="仿宋" w:eastAsia="仿宋"/>
          <w:color w:val="auto"/>
          <w:sz w:val="32"/>
          <w:szCs w:val="32"/>
        </w:rPr>
      </w:pPr>
      <w:r>
        <w:rPr>
          <w:rFonts w:hint="eastAsia" w:ascii="仿宋" w:hAnsi="仿宋" w:eastAsia="仿宋"/>
          <w:color w:val="auto"/>
          <w:sz w:val="32"/>
          <w:szCs w:val="32"/>
        </w:rPr>
        <w:t>为适应科技发展、技术进步对行业生产、建设、管理、服务等领域带来的新变化，顺应化学原料和化学制品制造、专业技术服务行业数字化、智能化、绿色化发展的新趋势，对接新产业、新业态、新模式下样品采集、检验检测和校准计量服务等岗位（群）的新要求，不断满足化学原料和化学制品制造、专业技术服务等行业高质量发展对高素质技能人才的需求，推动职业教育专业升级和数字化改造，提高人才培养质量，遵循推进现代职业教育高质量发展的总体要求，参照国家相关标准编制要求，制订本方案。</w:t>
      </w:r>
    </w:p>
    <w:p w14:paraId="2783CA59">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0"/>
        <w:rPr>
          <w:rFonts w:eastAsia="黑体"/>
          <w:color w:val="auto"/>
          <w:sz w:val="32"/>
          <w:szCs w:val="32"/>
        </w:rPr>
      </w:pPr>
      <w:r>
        <w:rPr>
          <w:rFonts w:hint="eastAsia" w:eastAsia="黑体"/>
          <w:color w:val="auto"/>
          <w:sz w:val="32"/>
          <w:szCs w:val="32"/>
        </w:rPr>
        <w:t>二</w:t>
      </w:r>
      <w:r>
        <w:rPr>
          <w:rFonts w:eastAsia="黑体"/>
          <w:color w:val="auto"/>
          <w:sz w:val="32"/>
          <w:szCs w:val="32"/>
        </w:rPr>
        <w:t>、专业名称及代码</w:t>
      </w:r>
    </w:p>
    <w:p w14:paraId="267147DD">
      <w:pPr>
        <w:keepNext w:val="0"/>
        <w:keepLines w:val="0"/>
        <w:pageBreakBefore w:val="0"/>
        <w:kinsoku/>
        <w:wordWrap/>
        <w:topLinePunct w:val="0"/>
        <w:autoSpaceDE/>
        <w:autoSpaceDN/>
        <w:bidi w:val="0"/>
        <w:snapToGrid/>
        <w:spacing w:beforeAutospacing="0" w:afterAutospacing="0" w:line="560" w:lineRule="exact"/>
        <w:ind w:firstLine="842"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专业名称：</w:t>
      </w:r>
      <w:r>
        <w:rPr>
          <w:rFonts w:hint="eastAsia" w:ascii="仿宋" w:hAnsi="仿宋" w:eastAsia="仿宋" w:cs="仿宋"/>
          <w:color w:val="auto"/>
          <w:sz w:val="32"/>
          <w:szCs w:val="32"/>
          <w:lang w:eastAsia="zh-CN"/>
        </w:rPr>
        <w:t>分析检验技术</w:t>
      </w:r>
    </w:p>
    <w:p w14:paraId="0B29AB8A">
      <w:pPr>
        <w:keepNext w:val="0"/>
        <w:keepLines w:val="0"/>
        <w:pageBreakBefore w:val="0"/>
        <w:kinsoku/>
        <w:wordWrap/>
        <w:topLinePunct w:val="0"/>
        <w:autoSpaceDE/>
        <w:autoSpaceDN/>
        <w:bidi w:val="0"/>
        <w:snapToGrid/>
        <w:spacing w:beforeAutospacing="0" w:afterAutospacing="0" w:line="560" w:lineRule="exact"/>
        <w:ind w:firstLine="842" w:firstLineChars="200"/>
        <w:rPr>
          <w:rFonts w:ascii="仿宋" w:hAnsi="仿宋" w:eastAsia="仿宋" w:cs="仿宋"/>
          <w:color w:val="auto"/>
          <w:sz w:val="32"/>
          <w:szCs w:val="32"/>
        </w:rPr>
      </w:pPr>
      <w:r>
        <w:rPr>
          <w:rFonts w:hint="eastAsia" w:ascii="仿宋" w:hAnsi="仿宋" w:eastAsia="仿宋" w:cs="仿宋"/>
          <w:color w:val="auto"/>
          <w:sz w:val="32"/>
          <w:szCs w:val="32"/>
        </w:rPr>
        <w:t>专业代码：</w:t>
      </w:r>
      <w:r>
        <w:rPr>
          <w:rFonts w:hint="eastAsia" w:ascii="仿宋" w:hAnsi="仿宋" w:eastAsia="仿宋" w:cs="仿宋"/>
          <w:color w:val="auto"/>
          <w:sz w:val="32"/>
          <w:szCs w:val="32"/>
          <w:lang w:val="en-US" w:eastAsia="zh-CN"/>
        </w:rPr>
        <w:t>670207</w:t>
      </w:r>
    </w:p>
    <w:p w14:paraId="0FE6DBC1">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0"/>
        <w:rPr>
          <w:rFonts w:eastAsia="黑体"/>
          <w:color w:val="auto"/>
          <w:sz w:val="32"/>
          <w:szCs w:val="32"/>
        </w:rPr>
      </w:pPr>
      <w:r>
        <w:rPr>
          <w:rFonts w:hint="eastAsia" w:eastAsia="黑体"/>
          <w:color w:val="auto"/>
          <w:sz w:val="32"/>
          <w:szCs w:val="32"/>
        </w:rPr>
        <w:t>三</w:t>
      </w:r>
      <w:r>
        <w:rPr>
          <w:rFonts w:eastAsia="黑体"/>
          <w:color w:val="auto"/>
          <w:sz w:val="32"/>
          <w:szCs w:val="32"/>
        </w:rPr>
        <w:t>、入学要求</w:t>
      </w:r>
    </w:p>
    <w:p w14:paraId="2F974022">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rPr>
          <w:rFonts w:ascii="仿宋" w:hAnsi="仿宋" w:eastAsia="仿宋" w:cs="仿宋"/>
          <w:color w:val="auto"/>
          <w:sz w:val="32"/>
          <w:szCs w:val="32"/>
        </w:rPr>
      </w:pPr>
      <w:r>
        <w:rPr>
          <w:rFonts w:hint="eastAsia" w:ascii="仿宋" w:hAnsi="仿宋" w:eastAsia="仿宋" w:cs="仿宋"/>
          <w:color w:val="auto"/>
          <w:sz w:val="32"/>
          <w:szCs w:val="32"/>
        </w:rPr>
        <w:t>初中毕业生或具有同等学力者。</w:t>
      </w:r>
    </w:p>
    <w:p w14:paraId="4B1F58CA">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0"/>
        <w:rPr>
          <w:rFonts w:eastAsia="黑体"/>
          <w:color w:val="auto"/>
          <w:sz w:val="32"/>
          <w:szCs w:val="32"/>
        </w:rPr>
      </w:pPr>
      <w:r>
        <w:rPr>
          <w:rFonts w:hint="eastAsia" w:eastAsia="黑体"/>
          <w:color w:val="auto"/>
          <w:sz w:val="32"/>
          <w:szCs w:val="32"/>
        </w:rPr>
        <w:t>四</w:t>
      </w:r>
      <w:r>
        <w:rPr>
          <w:rFonts w:eastAsia="黑体"/>
          <w:color w:val="auto"/>
          <w:sz w:val="32"/>
          <w:szCs w:val="32"/>
        </w:rPr>
        <w:t>、修业年限</w:t>
      </w:r>
    </w:p>
    <w:p w14:paraId="41E1722F">
      <w:pPr>
        <w:keepNext w:val="0"/>
        <w:keepLines w:val="0"/>
        <w:pageBreakBefore w:val="0"/>
        <w:kinsoku/>
        <w:wordWrap/>
        <w:topLinePunct w:val="0"/>
        <w:autoSpaceDE/>
        <w:autoSpaceDN/>
        <w:bidi w:val="0"/>
        <w:snapToGrid/>
        <w:spacing w:beforeAutospacing="0" w:afterAutospacing="0" w:line="560" w:lineRule="exact"/>
        <w:ind w:firstLine="842"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三年</w:t>
      </w:r>
    </w:p>
    <w:p w14:paraId="74049D96">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0"/>
        <w:rPr>
          <w:rFonts w:eastAsia="黑体"/>
          <w:color w:val="auto"/>
          <w:sz w:val="32"/>
          <w:szCs w:val="32"/>
        </w:rPr>
      </w:pPr>
      <w:r>
        <w:rPr>
          <w:rFonts w:hint="eastAsia" w:eastAsia="黑体"/>
          <w:color w:val="auto"/>
          <w:sz w:val="32"/>
          <w:szCs w:val="32"/>
        </w:rPr>
        <w:t>五</w:t>
      </w:r>
      <w:r>
        <w:rPr>
          <w:rFonts w:eastAsia="黑体"/>
          <w:color w:val="auto"/>
          <w:sz w:val="32"/>
          <w:szCs w:val="32"/>
        </w:rPr>
        <w:t>、职业面向</w:t>
      </w:r>
    </w:p>
    <w:p w14:paraId="0BDA94A4">
      <w:pPr>
        <w:keepNext w:val="0"/>
        <w:keepLines w:val="0"/>
        <w:pageBreakBefore w:val="0"/>
        <w:kinsoku/>
        <w:wordWrap/>
        <w:topLinePunct w:val="0"/>
        <w:autoSpaceDE/>
        <w:autoSpaceDN/>
        <w:bidi w:val="0"/>
        <w:snapToGrid/>
        <w:spacing w:beforeAutospacing="0" w:afterAutospacing="0" w:line="560" w:lineRule="exact"/>
        <w:ind w:firstLine="584"/>
        <w:rPr>
          <w:rFonts w:ascii="仿宋" w:hAnsi="仿宋" w:eastAsia="仿宋" w:cs="Times New Roman"/>
          <w:color w:val="auto"/>
          <w:sz w:val="32"/>
          <w:szCs w:val="32"/>
        </w:rPr>
      </w:pPr>
      <w:r>
        <w:rPr>
          <w:rFonts w:hint="eastAsia" w:ascii="仿宋" w:hAnsi="仿宋" w:eastAsia="仿宋" w:cs="Times New Roman"/>
          <w:color w:val="auto"/>
          <w:sz w:val="32"/>
          <w:szCs w:val="32"/>
        </w:rPr>
        <w:t>本专业的职业面向主要是化学药品原料药</w:t>
      </w:r>
      <w:r>
        <w:rPr>
          <w:rFonts w:hint="eastAsia" w:ascii="仿宋" w:hAnsi="仿宋" w:eastAsia="仿宋" w:cs="Times New Roman"/>
          <w:color w:val="auto"/>
          <w:sz w:val="32"/>
          <w:szCs w:val="32"/>
          <w:lang w:val="en-US" w:eastAsia="zh-CN"/>
        </w:rPr>
        <w:t>生产</w:t>
      </w:r>
      <w:r>
        <w:rPr>
          <w:rFonts w:hint="eastAsia" w:ascii="仿宋" w:hAnsi="仿宋" w:eastAsia="仿宋" w:cs="Times New Roman"/>
          <w:color w:val="auto"/>
          <w:sz w:val="32"/>
          <w:szCs w:val="32"/>
        </w:rPr>
        <w:t>、药物制剂</w:t>
      </w:r>
      <w:r>
        <w:rPr>
          <w:rFonts w:hint="eastAsia" w:ascii="仿宋" w:hAnsi="仿宋" w:eastAsia="仿宋" w:cs="Times New Roman"/>
          <w:color w:val="auto"/>
          <w:sz w:val="32"/>
          <w:szCs w:val="32"/>
          <w:lang w:val="en-US" w:eastAsia="zh-CN"/>
        </w:rPr>
        <w:t>生产和</w:t>
      </w:r>
      <w:r>
        <w:rPr>
          <w:rFonts w:hint="eastAsia" w:ascii="仿宋" w:hAnsi="仿宋" w:eastAsia="仿宋" w:cs="Times New Roman"/>
          <w:color w:val="auto"/>
          <w:sz w:val="32"/>
          <w:szCs w:val="32"/>
        </w:rPr>
        <w:t>生物药品生产。</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5"/>
        <w:gridCol w:w="5185"/>
      </w:tblGrid>
      <w:tr w14:paraId="36DA0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5" w:type="dxa"/>
          </w:tcPr>
          <w:p w14:paraId="67A9A845">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ascii="仿宋" w:hAnsi="仿宋" w:eastAsia="仿宋" w:cs="Times New Roman"/>
                <w:color w:val="auto"/>
                <w:sz w:val="32"/>
                <w:szCs w:val="32"/>
              </w:rPr>
            </w:pPr>
            <w:r>
              <w:rPr>
                <w:rFonts w:hint="eastAsia" w:ascii="仿宋" w:hAnsi="仿宋" w:eastAsia="仿宋" w:cs="Times New Roman"/>
                <w:color w:val="auto"/>
                <w:sz w:val="24"/>
              </w:rPr>
              <w:t>所属专业大类（代码</w:t>
            </w:r>
            <w:r>
              <w:rPr>
                <w:rFonts w:ascii="仿宋" w:hAnsi="仿宋" w:eastAsia="仿宋" w:cs="Times New Roman"/>
                <w:color w:val="auto"/>
                <w:sz w:val="24"/>
              </w:rPr>
              <w:t>）</w:t>
            </w:r>
          </w:p>
        </w:tc>
        <w:tc>
          <w:tcPr>
            <w:tcW w:w="5185" w:type="dxa"/>
          </w:tcPr>
          <w:p w14:paraId="796F432B">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仿宋" w:hAnsi="仿宋" w:eastAsia="仿宋" w:cs="Times New Roman"/>
                <w:color w:val="auto"/>
                <w:sz w:val="32"/>
                <w:szCs w:val="32"/>
              </w:rPr>
            </w:pPr>
            <w:r>
              <w:rPr>
                <w:rFonts w:hint="eastAsia" w:ascii="仿宋" w:hAnsi="仿宋" w:eastAsia="仿宋" w:cs="Times New Roman"/>
                <w:color w:val="auto"/>
                <w:sz w:val="24"/>
              </w:rPr>
              <w:t>生物与化工大类大类（6</w:t>
            </w:r>
            <w:r>
              <w:rPr>
                <w:rFonts w:hint="eastAsia" w:ascii="仿宋" w:hAnsi="仿宋" w:eastAsia="仿宋" w:cs="Times New Roman"/>
                <w:color w:val="auto"/>
                <w:sz w:val="24"/>
                <w:lang w:val="en-US" w:eastAsia="zh-CN"/>
              </w:rPr>
              <w:t>7</w:t>
            </w:r>
            <w:r>
              <w:rPr>
                <w:rFonts w:hint="eastAsia" w:ascii="仿宋" w:hAnsi="仿宋" w:eastAsia="仿宋" w:cs="Times New Roman"/>
                <w:color w:val="auto"/>
                <w:sz w:val="24"/>
              </w:rPr>
              <w:t>）</w:t>
            </w:r>
          </w:p>
        </w:tc>
      </w:tr>
      <w:tr w14:paraId="4893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5" w:type="dxa"/>
          </w:tcPr>
          <w:p w14:paraId="5C6FCD88">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ascii="仿宋" w:hAnsi="仿宋" w:eastAsia="仿宋" w:cs="Times New Roman"/>
                <w:color w:val="auto"/>
                <w:sz w:val="32"/>
                <w:szCs w:val="32"/>
              </w:rPr>
            </w:pPr>
            <w:r>
              <w:rPr>
                <w:rFonts w:hint="eastAsia" w:ascii="仿宋" w:hAnsi="仿宋" w:eastAsia="仿宋" w:cs="Times New Roman"/>
                <w:color w:val="auto"/>
                <w:sz w:val="24"/>
              </w:rPr>
              <w:t>所属专业类（代码）</w:t>
            </w:r>
          </w:p>
        </w:tc>
        <w:tc>
          <w:tcPr>
            <w:tcW w:w="5185" w:type="dxa"/>
          </w:tcPr>
          <w:p w14:paraId="5A627BBB">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仿宋" w:hAnsi="仿宋" w:eastAsia="仿宋" w:cs="Times New Roman"/>
                <w:color w:val="auto"/>
                <w:sz w:val="32"/>
                <w:szCs w:val="32"/>
              </w:rPr>
            </w:pPr>
            <w:r>
              <w:rPr>
                <w:rFonts w:hint="eastAsia" w:ascii="仿宋" w:hAnsi="仿宋" w:eastAsia="仿宋" w:cs="Times New Roman"/>
                <w:color w:val="auto"/>
                <w:sz w:val="24"/>
              </w:rPr>
              <w:t>化工技术类（6702）</w:t>
            </w:r>
          </w:p>
        </w:tc>
      </w:tr>
      <w:tr w14:paraId="515C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5" w:type="dxa"/>
          </w:tcPr>
          <w:p w14:paraId="3405D1CA">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ascii="仿宋" w:hAnsi="仿宋" w:eastAsia="仿宋" w:cs="Times New Roman"/>
                <w:color w:val="auto"/>
                <w:sz w:val="24"/>
              </w:rPr>
            </w:pPr>
            <w:r>
              <w:rPr>
                <w:rFonts w:hint="eastAsia" w:ascii="仿宋" w:hAnsi="仿宋" w:eastAsia="仿宋" w:cs="Times New Roman"/>
                <w:color w:val="auto"/>
                <w:sz w:val="24"/>
              </w:rPr>
              <w:t>对应行业（代码）</w:t>
            </w:r>
          </w:p>
        </w:tc>
        <w:tc>
          <w:tcPr>
            <w:tcW w:w="5185" w:type="dxa"/>
          </w:tcPr>
          <w:p w14:paraId="06C33E59">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仿宋" w:hAnsi="仿宋" w:eastAsia="仿宋" w:cs="Times New Roman"/>
                <w:color w:val="auto"/>
                <w:sz w:val="24"/>
              </w:rPr>
            </w:pPr>
            <w:r>
              <w:rPr>
                <w:rFonts w:hint="eastAsia" w:ascii="仿宋" w:hAnsi="仿宋" w:eastAsia="仿宋" w:cs="Times New Roman"/>
                <w:color w:val="auto"/>
                <w:sz w:val="24"/>
              </w:rPr>
              <w:t>化学原料和化学制品制造业（26）、专业技术服务业（74）</w:t>
            </w:r>
          </w:p>
        </w:tc>
      </w:tr>
      <w:tr w14:paraId="76A53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5" w:type="dxa"/>
          </w:tcPr>
          <w:p w14:paraId="041D20B1">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仿宋" w:hAnsi="仿宋" w:eastAsia="仿宋" w:cs="Times New Roman"/>
                <w:color w:val="auto"/>
                <w:sz w:val="24"/>
              </w:rPr>
            </w:pPr>
            <w:r>
              <w:rPr>
                <w:rFonts w:hint="eastAsia" w:ascii="仿宋" w:hAnsi="仿宋" w:eastAsia="仿宋" w:cs="Times New Roman"/>
                <w:color w:val="auto"/>
                <w:sz w:val="24"/>
              </w:rPr>
              <w:t>主要职业类别（代码）</w:t>
            </w:r>
          </w:p>
        </w:tc>
        <w:tc>
          <w:tcPr>
            <w:tcW w:w="5185" w:type="dxa"/>
          </w:tcPr>
          <w:p w14:paraId="2920CEB5">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Times New Roman"/>
                <w:color w:val="0000FF"/>
                <w:sz w:val="24"/>
                <w:lang w:eastAsia="zh-CN"/>
              </w:rPr>
            </w:pPr>
            <w:r>
              <w:rPr>
                <w:rFonts w:hint="eastAsia" w:ascii="仿宋" w:hAnsi="仿宋" w:eastAsia="仿宋" w:cs="Times New Roman"/>
                <w:color w:val="auto"/>
                <w:sz w:val="24"/>
              </w:rPr>
              <w:t>检验、检测和计量服务人员（4-08-05），检验试验人员（6-31-03）</w:t>
            </w:r>
          </w:p>
        </w:tc>
      </w:tr>
      <w:tr w14:paraId="66FB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5" w:type="dxa"/>
          </w:tcPr>
          <w:p w14:paraId="5BEAD49A">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rPr>
                <w:rFonts w:ascii="仿宋" w:hAnsi="仿宋" w:eastAsia="仿宋" w:cs="Times New Roman"/>
                <w:color w:val="auto"/>
                <w:sz w:val="24"/>
              </w:rPr>
            </w:pPr>
            <w:r>
              <w:rPr>
                <w:rFonts w:hint="eastAsia" w:ascii="仿宋" w:hAnsi="仿宋" w:eastAsia="仿宋" w:cs="Times New Roman"/>
                <w:color w:val="auto"/>
                <w:sz w:val="24"/>
              </w:rPr>
              <w:t>主要岗位类别（或技术领域）</w:t>
            </w:r>
          </w:p>
        </w:tc>
        <w:tc>
          <w:tcPr>
            <w:tcW w:w="5185" w:type="dxa"/>
          </w:tcPr>
          <w:p w14:paraId="50E92CC1">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Times New Roman"/>
                <w:color w:val="auto"/>
                <w:sz w:val="24"/>
                <w:lang w:eastAsia="zh-CN"/>
              </w:rPr>
            </w:pPr>
            <w:r>
              <w:rPr>
                <w:rFonts w:hint="eastAsia" w:ascii="仿宋" w:hAnsi="仿宋" w:eastAsia="仿宋" w:cs="Times New Roman"/>
                <w:color w:val="auto"/>
                <w:sz w:val="24"/>
              </w:rPr>
              <w:t>采样岗、常规检测分析技术岗、校准计量岗……</w:t>
            </w:r>
          </w:p>
        </w:tc>
      </w:tr>
      <w:tr w14:paraId="361D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5" w:type="dxa"/>
          </w:tcPr>
          <w:p w14:paraId="1F67F72C">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ascii="仿宋" w:hAnsi="仿宋" w:eastAsia="仿宋" w:cs="Times New Roman"/>
                <w:color w:val="auto"/>
                <w:sz w:val="24"/>
              </w:rPr>
            </w:pPr>
            <w:r>
              <w:rPr>
                <w:rFonts w:hint="eastAsia" w:ascii="仿宋" w:hAnsi="仿宋" w:eastAsia="仿宋" w:cs="Times New Roman"/>
                <w:color w:val="auto"/>
                <w:sz w:val="24"/>
              </w:rPr>
              <w:t>职业类证书举例</w:t>
            </w:r>
          </w:p>
        </w:tc>
        <w:tc>
          <w:tcPr>
            <w:tcW w:w="5185" w:type="dxa"/>
          </w:tcPr>
          <w:p w14:paraId="6443E78E">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Times New Roman"/>
                <w:color w:val="auto"/>
                <w:sz w:val="24"/>
                <w:lang w:eastAsia="zh-CN"/>
              </w:rPr>
            </w:pPr>
            <w:r>
              <w:rPr>
                <w:rFonts w:hint="eastAsia" w:ascii="仿宋" w:hAnsi="仿宋" w:eastAsia="仿宋" w:cs="Times New Roman"/>
                <w:color w:val="auto"/>
                <w:sz w:val="24"/>
                <w:lang w:eastAsia="zh-CN"/>
              </w:rPr>
              <w:t>分析检验工</w:t>
            </w:r>
          </w:p>
        </w:tc>
      </w:tr>
    </w:tbl>
    <w:p w14:paraId="3AA1B8C5">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0"/>
        <w:rPr>
          <w:rFonts w:eastAsia="黑体"/>
          <w:color w:val="auto"/>
          <w:sz w:val="32"/>
          <w:szCs w:val="32"/>
        </w:rPr>
      </w:pPr>
      <w:r>
        <w:rPr>
          <w:rFonts w:hint="eastAsia" w:eastAsia="黑体"/>
          <w:color w:val="auto"/>
          <w:sz w:val="32"/>
          <w:szCs w:val="32"/>
        </w:rPr>
        <w:t>六</w:t>
      </w:r>
      <w:r>
        <w:rPr>
          <w:rFonts w:eastAsia="黑体"/>
          <w:color w:val="auto"/>
          <w:sz w:val="32"/>
          <w:szCs w:val="32"/>
        </w:rPr>
        <w:t>、培养目标</w:t>
      </w:r>
    </w:p>
    <w:p w14:paraId="09518F6D">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0"/>
        <w:rPr>
          <w:rFonts w:ascii="仿宋" w:hAnsi="仿宋" w:eastAsia="仿宋"/>
          <w:color w:val="auto"/>
          <w:sz w:val="32"/>
          <w:szCs w:val="32"/>
        </w:rPr>
      </w:pPr>
      <w:r>
        <w:rPr>
          <w:rFonts w:hint="eastAsia" w:ascii="仿宋" w:hAnsi="仿宋" w:eastAsia="仿宋"/>
          <w:color w:val="auto"/>
          <w:sz w:val="32"/>
          <w:szCs w:val="32"/>
        </w:rPr>
        <w:t>本专业培养能够践行社会主义核心价值观，传承技能文明，德智体美劳全面发展，具有良好的人文素养、科学素养、数字素养、职业道德，爱岗敬业的职业精神和精益求精的工匠精神，扎实的文化基础知识、较强的就业创业能力和学习能力，掌握本专业知识和技术技能，具备职业综合素质和行动能力，面向化学原料和化学制品制造业、专业技术服务业等行业的检验试验，检验、检测和计量服务等岗位（群），能够从事样品采集、常规检测分析、校准计量等工作的技能人才。</w:t>
      </w:r>
    </w:p>
    <w:p w14:paraId="39C16E4E">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0"/>
        <w:rPr>
          <w:rFonts w:hint="eastAsia" w:eastAsia="黑体"/>
          <w:color w:val="auto"/>
          <w:sz w:val="32"/>
          <w:szCs w:val="32"/>
          <w:lang w:eastAsia="zh-CN"/>
        </w:rPr>
      </w:pPr>
      <w:r>
        <w:rPr>
          <w:rFonts w:hint="eastAsia" w:eastAsia="黑体"/>
          <w:color w:val="auto"/>
          <w:sz w:val="32"/>
          <w:szCs w:val="32"/>
          <w:lang w:val="en-US" w:eastAsia="zh-CN"/>
        </w:rPr>
        <w:t>七</w:t>
      </w:r>
      <w:r>
        <w:rPr>
          <w:rFonts w:eastAsia="黑体"/>
          <w:color w:val="auto"/>
          <w:sz w:val="32"/>
          <w:szCs w:val="32"/>
        </w:rPr>
        <w:t>、培养</w:t>
      </w:r>
      <w:r>
        <w:rPr>
          <w:rFonts w:hint="eastAsia" w:eastAsia="黑体"/>
          <w:color w:val="auto"/>
          <w:sz w:val="32"/>
          <w:szCs w:val="32"/>
          <w:lang w:val="en-US" w:eastAsia="zh-CN"/>
        </w:rPr>
        <w:t>规格</w:t>
      </w:r>
    </w:p>
    <w:p w14:paraId="254A504C">
      <w:pPr>
        <w:keepNext w:val="0"/>
        <w:keepLines w:val="0"/>
        <w:pageBreakBefore w:val="0"/>
        <w:kinsoku/>
        <w:wordWrap/>
        <w:topLinePunct w:val="0"/>
        <w:autoSpaceDE/>
        <w:autoSpaceDN/>
        <w:bidi w:val="0"/>
        <w:snapToGrid/>
        <w:spacing w:beforeAutospacing="0" w:afterAutospacing="0" w:line="560" w:lineRule="exact"/>
        <w:ind w:firstLine="842"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本专业学生应全面提升知识、能力、素质，筑牢科学文化知识和专业类通用技术技能基础，掌握并实际运用岗位（群）需要的专业技术技能，实现德智体美劳全面发展，总体上须达到以下要求：</w:t>
      </w:r>
    </w:p>
    <w:p w14:paraId="6CF081E6">
      <w:pPr>
        <w:keepNext w:val="0"/>
        <w:keepLines w:val="0"/>
        <w:pageBreakBefore w:val="0"/>
        <w:numPr>
          <w:ilvl w:val="0"/>
          <w:numId w:val="1"/>
        </w:numPr>
        <w:kinsoku/>
        <w:wordWrap/>
        <w:topLinePunct w:val="0"/>
        <w:autoSpaceDE/>
        <w:autoSpaceDN/>
        <w:bidi w:val="0"/>
        <w:snapToGrid/>
        <w:spacing w:beforeAutospacing="0" w:afterAutospacing="0" w:line="560" w:lineRule="exact"/>
        <w:ind w:firstLine="842" w:firstLineChars="200"/>
        <w:rPr>
          <w:rFonts w:hint="eastAsia" w:ascii="仿宋" w:hAnsi="仿宋" w:eastAsia="仿宋" w:cs="仿宋"/>
          <w:color w:val="auto"/>
          <w:sz w:val="32"/>
          <w:szCs w:val="32"/>
        </w:rPr>
      </w:pPr>
      <w:r>
        <w:rPr>
          <w:rFonts w:hint="eastAsia" w:ascii="仿宋" w:hAnsi="仿宋" w:eastAsia="仿宋" w:cs="仿宋"/>
          <w:color w:val="auto"/>
          <w:sz w:val="32"/>
          <w:szCs w:val="32"/>
        </w:rPr>
        <w:t>坚定拥护中国共产党领导和中国特色社会主义制度，以习近平新时代中国特色社会主义思想为指导，践行社会主义核心价值观，具有坚定的理想信念、深厚的爱国情感和中华民族自豪感；</w:t>
      </w:r>
    </w:p>
    <w:p w14:paraId="155618B2">
      <w:pPr>
        <w:keepNext w:val="0"/>
        <w:keepLines w:val="0"/>
        <w:pageBreakBefore w:val="0"/>
        <w:numPr>
          <w:ilvl w:val="0"/>
          <w:numId w:val="1"/>
        </w:numPr>
        <w:kinsoku/>
        <w:wordWrap/>
        <w:topLinePunct w:val="0"/>
        <w:autoSpaceDE/>
        <w:autoSpaceDN/>
        <w:bidi w:val="0"/>
        <w:snapToGrid/>
        <w:spacing w:beforeAutospacing="0" w:afterAutospacing="0" w:line="560" w:lineRule="exact"/>
        <w:ind w:firstLine="842" w:firstLineChars="200"/>
        <w:rPr>
          <w:rFonts w:ascii="仿宋" w:hAnsi="仿宋" w:eastAsia="仿宋" w:cs="仿宋"/>
          <w:color w:val="auto"/>
          <w:sz w:val="32"/>
          <w:szCs w:val="32"/>
        </w:rPr>
      </w:pPr>
      <w:r>
        <w:rPr>
          <w:rFonts w:hint="eastAsia" w:ascii="仿宋" w:hAnsi="仿宋" w:eastAsia="仿宋" w:cs="仿宋"/>
          <w:color w:val="auto"/>
          <w:sz w:val="32"/>
          <w:szCs w:val="32"/>
        </w:rPr>
        <w:t>掌握与本专业对应职业活动相关的国家法律、行业规定，掌握绿色生产、环境保护、安全防护、质量管理等相关知识与技能，了解相关行业文化，具有爱岗敬业的职业精神，遵守职业道德准则和行为规范，具备社会责任感和担当精神；</w:t>
      </w:r>
    </w:p>
    <w:p w14:paraId="6C7EF409">
      <w:pPr>
        <w:keepNext w:val="0"/>
        <w:keepLines w:val="0"/>
        <w:pageBreakBefore w:val="0"/>
        <w:numPr>
          <w:ilvl w:val="0"/>
          <w:numId w:val="1"/>
        </w:numPr>
        <w:kinsoku/>
        <w:wordWrap/>
        <w:topLinePunct w:val="0"/>
        <w:autoSpaceDE/>
        <w:autoSpaceDN/>
        <w:bidi w:val="0"/>
        <w:snapToGrid/>
        <w:spacing w:beforeAutospacing="0" w:afterAutospacing="0" w:line="560" w:lineRule="exact"/>
        <w:ind w:firstLine="842" w:firstLineChars="200"/>
        <w:rPr>
          <w:rFonts w:ascii="仿宋" w:hAnsi="仿宋" w:eastAsia="仿宋" w:cs="仿宋"/>
          <w:color w:val="auto"/>
          <w:sz w:val="32"/>
          <w:szCs w:val="32"/>
        </w:rPr>
      </w:pPr>
      <w:r>
        <w:rPr>
          <w:rFonts w:hint="eastAsia" w:ascii="仿宋" w:hAnsi="仿宋" w:eastAsia="仿宋" w:cs="仿宋"/>
          <w:color w:val="auto"/>
          <w:sz w:val="32"/>
          <w:szCs w:val="32"/>
        </w:rPr>
        <w:t>掌握支撑本专业学习和可持续发展必备的语文、历史、数学、外语（英语等）、信息技术等文化基础知识，具有良好的人文素养与科学素养，具备职业生涯规划能力；</w:t>
      </w:r>
    </w:p>
    <w:p w14:paraId="6FDAC0D5">
      <w:pPr>
        <w:keepNext w:val="0"/>
        <w:keepLines w:val="0"/>
        <w:pageBreakBefore w:val="0"/>
        <w:numPr>
          <w:ilvl w:val="0"/>
          <w:numId w:val="1"/>
        </w:numPr>
        <w:kinsoku/>
        <w:wordWrap/>
        <w:topLinePunct w:val="0"/>
        <w:autoSpaceDE/>
        <w:autoSpaceDN/>
        <w:bidi w:val="0"/>
        <w:snapToGrid/>
        <w:spacing w:beforeAutospacing="0" w:afterAutospacing="0" w:line="560" w:lineRule="exact"/>
        <w:ind w:firstLine="842" w:firstLineChars="200"/>
        <w:rPr>
          <w:rFonts w:ascii="仿宋" w:hAnsi="仿宋" w:eastAsia="仿宋" w:cs="仿宋"/>
          <w:color w:val="auto"/>
          <w:sz w:val="32"/>
          <w:szCs w:val="32"/>
        </w:rPr>
      </w:pPr>
      <w:r>
        <w:rPr>
          <w:rFonts w:hint="eastAsia" w:ascii="仿宋" w:hAnsi="仿宋" w:eastAsia="仿宋" w:cs="仿宋"/>
          <w:color w:val="auto"/>
          <w:sz w:val="32"/>
          <w:szCs w:val="32"/>
        </w:rPr>
        <w:t>具有良好的语言表达能力、文字表达能力、沟通合作能力，具有较强的集体意识和团队合作意识，学习</w:t>
      </w:r>
      <w:r>
        <w:rPr>
          <w:rFonts w:hint="eastAsia" w:ascii="仿宋" w:hAnsi="仿宋" w:eastAsia="仿宋" w:cs="仿宋"/>
          <w:color w:val="auto"/>
          <w:sz w:val="32"/>
          <w:szCs w:val="32"/>
          <w:lang w:eastAsia="zh-CN"/>
        </w:rPr>
        <w:t>一门</w:t>
      </w:r>
      <w:r>
        <w:rPr>
          <w:rFonts w:hint="eastAsia" w:ascii="仿宋" w:hAnsi="仿宋" w:eastAsia="仿宋" w:cs="仿宋"/>
          <w:color w:val="auto"/>
          <w:sz w:val="32"/>
          <w:szCs w:val="32"/>
        </w:rPr>
        <w:t>外语并结合本专业加以运用；</w:t>
      </w:r>
    </w:p>
    <w:p w14:paraId="6E256BB3">
      <w:pPr>
        <w:keepNext w:val="0"/>
        <w:keepLines w:val="0"/>
        <w:pageBreakBefore w:val="0"/>
        <w:numPr>
          <w:ilvl w:val="0"/>
          <w:numId w:val="1"/>
        </w:numPr>
        <w:kinsoku/>
        <w:wordWrap/>
        <w:topLinePunct w:val="0"/>
        <w:autoSpaceDE/>
        <w:autoSpaceDN/>
        <w:bidi w:val="0"/>
        <w:snapToGrid/>
        <w:spacing w:beforeAutospacing="0" w:afterAutospacing="0" w:line="560" w:lineRule="exact"/>
        <w:ind w:firstLine="842" w:firstLineChars="200"/>
        <w:rPr>
          <w:rFonts w:ascii="仿宋" w:hAnsi="仿宋" w:eastAsia="仿宋" w:cs="仿宋"/>
          <w:color w:val="auto"/>
          <w:sz w:val="32"/>
          <w:szCs w:val="32"/>
        </w:rPr>
      </w:pPr>
      <w:r>
        <w:rPr>
          <w:rFonts w:hint="eastAsia" w:ascii="仿宋" w:hAnsi="仿宋" w:eastAsia="仿宋" w:cs="仿宋"/>
          <w:color w:val="auto"/>
          <w:sz w:val="32"/>
          <w:szCs w:val="32"/>
        </w:rPr>
        <w:t>能够理解样品采集的理论知识，具有独立完成常规样品的采集、前处理能力；</w:t>
      </w:r>
    </w:p>
    <w:p w14:paraId="1C6DCDEA">
      <w:pPr>
        <w:keepNext w:val="0"/>
        <w:keepLines w:val="0"/>
        <w:pageBreakBefore w:val="0"/>
        <w:numPr>
          <w:ilvl w:val="0"/>
          <w:numId w:val="1"/>
        </w:numPr>
        <w:kinsoku/>
        <w:wordWrap/>
        <w:topLinePunct w:val="0"/>
        <w:autoSpaceDE/>
        <w:autoSpaceDN/>
        <w:bidi w:val="0"/>
        <w:snapToGrid/>
        <w:spacing w:beforeAutospacing="0" w:afterAutospacing="0" w:line="560" w:lineRule="exact"/>
        <w:ind w:firstLine="842" w:firstLineChars="200"/>
        <w:rPr>
          <w:rFonts w:ascii="仿宋" w:hAnsi="仿宋" w:eastAsia="仿宋" w:cs="仿宋"/>
          <w:color w:val="auto"/>
          <w:sz w:val="32"/>
          <w:szCs w:val="32"/>
        </w:rPr>
      </w:pPr>
      <w:r>
        <w:rPr>
          <w:rFonts w:hint="eastAsia" w:ascii="仿宋" w:hAnsi="仿宋" w:eastAsia="仿宋" w:cs="仿宋"/>
          <w:color w:val="auto"/>
          <w:sz w:val="32"/>
          <w:szCs w:val="32"/>
        </w:rPr>
        <w:t>掌握化学分析、仪器分析（电化学分析、紫外-可见吸收光谱分析、原子吸收光谱分析、色谱分析）、微生物检验、仪器设备计量与检定、实验室组织管理等方面的专业基础理论知识；</w:t>
      </w:r>
    </w:p>
    <w:p w14:paraId="2A5D8E34">
      <w:pPr>
        <w:keepNext w:val="0"/>
        <w:keepLines w:val="0"/>
        <w:pageBreakBefore w:val="0"/>
        <w:numPr>
          <w:ilvl w:val="0"/>
          <w:numId w:val="1"/>
        </w:numPr>
        <w:kinsoku/>
        <w:wordWrap/>
        <w:topLinePunct w:val="0"/>
        <w:autoSpaceDE/>
        <w:autoSpaceDN/>
        <w:bidi w:val="0"/>
        <w:snapToGrid/>
        <w:spacing w:beforeAutospacing="0" w:afterAutospacing="0" w:line="560" w:lineRule="exact"/>
        <w:ind w:firstLine="842" w:firstLineChars="200"/>
        <w:rPr>
          <w:rFonts w:ascii="仿宋" w:hAnsi="仿宋" w:eastAsia="仿宋" w:cs="仿宋"/>
          <w:color w:val="auto"/>
          <w:sz w:val="32"/>
          <w:szCs w:val="32"/>
        </w:rPr>
      </w:pPr>
      <w:r>
        <w:rPr>
          <w:rFonts w:hint="eastAsia" w:ascii="仿宋" w:hAnsi="仿宋" w:eastAsia="仿宋" w:cs="仿宋"/>
          <w:color w:val="auto"/>
          <w:sz w:val="32"/>
          <w:szCs w:val="32"/>
        </w:rPr>
        <w:t>熟练掌握化学分析、微生物检验的操作技能，能够独立完成紫外-可见吸收分光光度计的操作，具有辅助操作自动监测/在线分析系统的能力；</w:t>
      </w:r>
    </w:p>
    <w:p w14:paraId="132D2E75">
      <w:pPr>
        <w:keepNext w:val="0"/>
        <w:keepLines w:val="0"/>
        <w:pageBreakBefore w:val="0"/>
        <w:numPr>
          <w:ilvl w:val="0"/>
          <w:numId w:val="1"/>
        </w:numPr>
        <w:kinsoku/>
        <w:wordWrap/>
        <w:topLinePunct w:val="0"/>
        <w:autoSpaceDE/>
        <w:autoSpaceDN/>
        <w:bidi w:val="0"/>
        <w:snapToGrid/>
        <w:spacing w:beforeAutospacing="0" w:afterAutospacing="0" w:line="560" w:lineRule="exact"/>
        <w:ind w:firstLine="842" w:firstLineChars="200"/>
        <w:rPr>
          <w:rFonts w:ascii="仿宋" w:hAnsi="仿宋" w:eastAsia="仿宋" w:cs="仿宋"/>
          <w:color w:val="auto"/>
          <w:sz w:val="32"/>
          <w:szCs w:val="32"/>
        </w:rPr>
      </w:pPr>
      <w:r>
        <w:rPr>
          <w:rFonts w:hint="eastAsia" w:ascii="仿宋" w:hAnsi="仿宋" w:eastAsia="仿宋" w:cs="仿宋"/>
          <w:color w:val="auto"/>
          <w:sz w:val="32"/>
          <w:szCs w:val="32"/>
        </w:rPr>
        <w:t>熟悉玻璃器具、电子天平等常规仪器设备的检定规程和校准规范，能够按标准完成校准计量、日常维护等工作；</w:t>
      </w:r>
    </w:p>
    <w:p w14:paraId="6EDCF9F9">
      <w:pPr>
        <w:keepNext w:val="0"/>
        <w:keepLines w:val="0"/>
        <w:pageBreakBefore w:val="0"/>
        <w:numPr>
          <w:ilvl w:val="0"/>
          <w:numId w:val="1"/>
        </w:numPr>
        <w:kinsoku/>
        <w:wordWrap/>
        <w:topLinePunct w:val="0"/>
        <w:autoSpaceDE/>
        <w:autoSpaceDN/>
        <w:bidi w:val="0"/>
        <w:snapToGrid/>
        <w:spacing w:beforeAutospacing="0" w:afterAutospacing="0" w:line="560" w:lineRule="exact"/>
        <w:ind w:firstLine="842" w:firstLineChars="200"/>
        <w:rPr>
          <w:rFonts w:ascii="仿宋" w:hAnsi="仿宋" w:eastAsia="仿宋" w:cs="仿宋"/>
          <w:color w:val="auto"/>
          <w:sz w:val="32"/>
          <w:szCs w:val="32"/>
        </w:rPr>
      </w:pPr>
      <w:r>
        <w:rPr>
          <w:rFonts w:hint="eastAsia" w:ascii="仿宋" w:hAnsi="仿宋" w:eastAsia="仿宋" w:cs="仿宋"/>
          <w:color w:val="auto"/>
          <w:sz w:val="32"/>
          <w:szCs w:val="32"/>
        </w:rPr>
        <w:t>掌握信息技术基础知识，具有适应本行业数字化和智能化发展需求的基本数字技能；</w:t>
      </w:r>
    </w:p>
    <w:p w14:paraId="20641D28">
      <w:pPr>
        <w:keepNext w:val="0"/>
        <w:keepLines w:val="0"/>
        <w:pageBreakBefore w:val="0"/>
        <w:numPr>
          <w:ilvl w:val="0"/>
          <w:numId w:val="1"/>
        </w:numPr>
        <w:kinsoku/>
        <w:wordWrap/>
        <w:topLinePunct w:val="0"/>
        <w:autoSpaceDE/>
        <w:autoSpaceDN/>
        <w:bidi w:val="0"/>
        <w:snapToGrid/>
        <w:spacing w:beforeAutospacing="0" w:afterAutospacing="0" w:line="560" w:lineRule="exact"/>
        <w:ind w:firstLine="842" w:firstLineChars="200"/>
        <w:rPr>
          <w:rFonts w:ascii="仿宋" w:hAnsi="仿宋" w:eastAsia="仿宋" w:cs="仿宋"/>
          <w:color w:val="auto"/>
          <w:sz w:val="32"/>
          <w:szCs w:val="32"/>
        </w:rPr>
      </w:pPr>
      <w:r>
        <w:rPr>
          <w:rFonts w:hint="eastAsia" w:ascii="仿宋" w:hAnsi="仿宋" w:eastAsia="仿宋" w:cs="仿宋"/>
          <w:color w:val="auto"/>
          <w:sz w:val="32"/>
          <w:szCs w:val="32"/>
        </w:rPr>
        <w:t>具有终身学习和可持续发展的能力，具有一定的分析问题和解决问题的能力；</w:t>
      </w:r>
    </w:p>
    <w:p w14:paraId="0FFD3C27">
      <w:pPr>
        <w:keepNext w:val="0"/>
        <w:keepLines w:val="0"/>
        <w:pageBreakBefore w:val="0"/>
        <w:numPr>
          <w:ilvl w:val="0"/>
          <w:numId w:val="1"/>
        </w:numPr>
        <w:kinsoku/>
        <w:wordWrap/>
        <w:topLinePunct w:val="0"/>
        <w:autoSpaceDE/>
        <w:autoSpaceDN/>
        <w:bidi w:val="0"/>
        <w:snapToGrid/>
        <w:spacing w:beforeAutospacing="0" w:afterAutospacing="0" w:line="560" w:lineRule="exact"/>
        <w:ind w:firstLine="842" w:firstLineChars="200"/>
        <w:rPr>
          <w:rFonts w:ascii="仿宋" w:hAnsi="仿宋" w:eastAsia="仿宋" w:cs="仿宋"/>
          <w:color w:val="auto"/>
          <w:sz w:val="32"/>
          <w:szCs w:val="32"/>
        </w:rPr>
      </w:pPr>
      <w:r>
        <w:rPr>
          <w:rFonts w:hint="eastAsia" w:ascii="仿宋" w:hAnsi="仿宋" w:eastAsia="仿宋" w:cs="仿宋"/>
          <w:color w:val="auto"/>
          <w:sz w:val="32"/>
          <w:szCs w:val="32"/>
        </w:rPr>
        <w:t>掌握身体运动的基本知识和至少1项体育运动技能，养成良好的运动习惯、卫生习惯和行为习惯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具备一定的心理调适能力；</w:t>
      </w:r>
    </w:p>
    <w:p w14:paraId="0990AD86">
      <w:pPr>
        <w:keepNext w:val="0"/>
        <w:keepLines w:val="0"/>
        <w:pageBreakBefore w:val="0"/>
        <w:numPr>
          <w:ilvl w:val="0"/>
          <w:numId w:val="1"/>
        </w:numPr>
        <w:kinsoku/>
        <w:wordWrap/>
        <w:topLinePunct w:val="0"/>
        <w:autoSpaceDE/>
        <w:autoSpaceDN/>
        <w:bidi w:val="0"/>
        <w:snapToGrid/>
        <w:spacing w:beforeAutospacing="0" w:afterAutospacing="0" w:line="560" w:lineRule="exact"/>
        <w:ind w:firstLine="842" w:firstLineChars="200"/>
        <w:rPr>
          <w:rFonts w:ascii="仿宋" w:hAnsi="仿宋" w:eastAsia="仿宋" w:cs="仿宋"/>
          <w:color w:val="auto"/>
          <w:sz w:val="32"/>
          <w:szCs w:val="32"/>
        </w:rPr>
      </w:pPr>
      <w:r>
        <w:rPr>
          <w:rFonts w:hint="eastAsia" w:ascii="仿宋" w:hAnsi="仿宋" w:eastAsia="仿宋" w:cs="仿宋"/>
          <w:color w:val="auto"/>
          <w:sz w:val="32"/>
          <w:szCs w:val="32"/>
        </w:rPr>
        <w:t>掌握必备的美育知识，具有一定的文化修养、审美能力，形成至少1项</w:t>
      </w:r>
      <w:bookmarkStart w:id="9" w:name="_GoBack"/>
      <w:bookmarkEnd w:id="9"/>
      <w:r>
        <w:rPr>
          <w:rFonts w:hint="eastAsia" w:ascii="仿宋" w:hAnsi="仿宋" w:eastAsia="仿宋" w:cs="仿宋"/>
          <w:color w:val="auto"/>
          <w:sz w:val="32"/>
          <w:szCs w:val="32"/>
        </w:rPr>
        <w:t>艺术特长或爱好；</w:t>
      </w:r>
    </w:p>
    <w:p w14:paraId="0B7A3835">
      <w:pPr>
        <w:keepNext w:val="0"/>
        <w:keepLines w:val="0"/>
        <w:pageBreakBefore w:val="0"/>
        <w:numPr>
          <w:ilvl w:val="0"/>
          <w:numId w:val="1"/>
        </w:numPr>
        <w:kinsoku/>
        <w:wordWrap/>
        <w:topLinePunct w:val="0"/>
        <w:autoSpaceDE/>
        <w:autoSpaceDN/>
        <w:bidi w:val="0"/>
        <w:snapToGrid/>
        <w:spacing w:beforeAutospacing="0" w:afterAutospacing="0" w:line="560" w:lineRule="exact"/>
        <w:ind w:firstLine="842" w:firstLineChars="200"/>
        <w:rPr>
          <w:rFonts w:ascii="仿宋" w:hAnsi="仿宋" w:eastAsia="仿宋" w:cs="仿宋"/>
          <w:color w:val="auto"/>
          <w:sz w:val="32"/>
          <w:szCs w:val="32"/>
        </w:rPr>
      </w:pPr>
      <w:r>
        <w:rPr>
          <w:rFonts w:hint="eastAsia" w:ascii="仿宋" w:hAnsi="仿宋" w:eastAsia="仿宋" w:cs="仿宋"/>
          <w:color w:val="auto"/>
          <w:sz w:val="32"/>
          <w:szCs w:val="32"/>
        </w:rPr>
        <w:t>树立正确的劳动观，尊重劳动，热爱劳动，具备与本专业职业发展相适应的劳动素养，弘扬劳模精神、劳动精神、工匠精神，弘扬劳动光荣、技能宝贵、创造伟大的时代风尚。</w:t>
      </w:r>
    </w:p>
    <w:p w14:paraId="0B2AC363">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0"/>
        <w:rPr>
          <w:rFonts w:eastAsia="黑体"/>
          <w:color w:val="auto"/>
          <w:sz w:val="32"/>
          <w:szCs w:val="32"/>
        </w:rPr>
      </w:pPr>
      <w:r>
        <w:rPr>
          <w:rFonts w:hint="eastAsia" w:eastAsia="黑体"/>
          <w:color w:val="auto"/>
          <w:sz w:val="32"/>
          <w:szCs w:val="32"/>
          <w:lang w:val="en-US" w:eastAsia="zh-CN"/>
        </w:rPr>
        <w:t>八</w:t>
      </w:r>
      <w:r>
        <w:rPr>
          <w:rFonts w:eastAsia="黑体"/>
          <w:color w:val="auto"/>
          <w:sz w:val="32"/>
          <w:szCs w:val="32"/>
        </w:rPr>
        <w:t>、课程设置及要求</w:t>
      </w:r>
    </w:p>
    <w:p w14:paraId="12306D5E">
      <w:pPr>
        <w:keepNext w:val="0"/>
        <w:keepLines w:val="0"/>
        <w:pageBreakBefore w:val="0"/>
        <w:kinsoku/>
        <w:wordWrap/>
        <w:overflowPunct w:val="0"/>
        <w:topLinePunct w:val="0"/>
        <w:autoSpaceDE/>
        <w:autoSpaceDN/>
        <w:bidi w:val="0"/>
        <w:adjustRightInd w:val="0"/>
        <w:snapToGrid/>
        <w:spacing w:beforeAutospacing="0" w:afterAutospacing="0" w:line="560" w:lineRule="exact"/>
        <w:ind w:left="1043" w:leftChars="200" w:hanging="421" w:hangingChars="100"/>
        <w:outlineLvl w:val="1"/>
        <w:rPr>
          <w:rFonts w:ascii="楷体" w:hAnsi="楷体" w:eastAsia="楷体"/>
          <w:sz w:val="32"/>
          <w:szCs w:val="32"/>
        </w:rPr>
      </w:pPr>
      <w:bookmarkStart w:id="3" w:name="_Toc28761"/>
      <w:bookmarkStart w:id="4" w:name="_Toc11152"/>
      <w:r>
        <w:rPr>
          <w:rFonts w:hint="eastAsia" w:ascii="楷体" w:hAnsi="楷体" w:eastAsia="楷体"/>
          <w:sz w:val="32"/>
          <w:szCs w:val="32"/>
        </w:rPr>
        <w:t>（一）公共基础课程</w:t>
      </w:r>
      <w:bookmarkEnd w:id="3"/>
    </w:p>
    <w:p w14:paraId="5A3B3C9A">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学校根据2020年教育部发布的</w:t>
      </w:r>
      <w:r>
        <w:rPr>
          <w:rFonts w:hint="eastAsia" w:ascii="仿宋" w:hAnsi="仿宋" w:eastAsia="仿宋"/>
          <w:color w:val="auto"/>
          <w:sz w:val="32"/>
          <w:szCs w:val="32"/>
        </w:rPr>
        <w:t>中等职业学校</w:t>
      </w:r>
      <w:r>
        <w:rPr>
          <w:rFonts w:hint="eastAsia" w:ascii="仿宋" w:hAnsi="仿宋" w:eastAsia="仿宋"/>
          <w:color w:val="auto"/>
          <w:sz w:val="32"/>
          <w:szCs w:val="32"/>
          <w:lang w:val="en-US" w:eastAsia="zh-CN"/>
        </w:rPr>
        <w:t>公共基础</w:t>
      </w:r>
      <w:r>
        <w:rPr>
          <w:rFonts w:hint="eastAsia" w:ascii="仿宋" w:hAnsi="仿宋" w:eastAsia="仿宋"/>
          <w:color w:val="auto"/>
          <w:sz w:val="32"/>
          <w:szCs w:val="32"/>
        </w:rPr>
        <w:t>课程标准</w:t>
      </w:r>
      <w:r>
        <w:rPr>
          <w:rFonts w:hint="eastAsia" w:ascii="仿宋" w:hAnsi="仿宋" w:eastAsia="仿宋"/>
          <w:color w:val="auto"/>
          <w:sz w:val="32"/>
          <w:szCs w:val="32"/>
          <w:lang w:val="en-US" w:eastAsia="zh-CN"/>
        </w:rPr>
        <w:t>开设公共基础课程。</w:t>
      </w:r>
    </w:p>
    <w:p w14:paraId="22F702D8">
      <w:pPr>
        <w:keepNext w:val="0"/>
        <w:keepLines w:val="0"/>
        <w:pageBreakBefore w:val="0"/>
        <w:kinsoku/>
        <w:wordWrap/>
        <w:overflowPunct w:val="0"/>
        <w:topLinePunct w:val="0"/>
        <w:autoSpaceDE/>
        <w:autoSpaceDN/>
        <w:bidi w:val="0"/>
        <w:adjustRightInd w:val="0"/>
        <w:snapToGrid/>
        <w:spacing w:beforeAutospacing="0" w:afterAutospacing="0" w:line="560" w:lineRule="exact"/>
        <w:ind w:left="933" w:leftChars="300"/>
        <w:outlineLvl w:val="2"/>
        <w:rPr>
          <w:rFonts w:hint="default" w:ascii="仿宋" w:hAnsi="仿宋" w:eastAsia="仿宋"/>
          <w:sz w:val="32"/>
          <w:szCs w:val="32"/>
          <w:lang w:val="en-US" w:eastAsia="zh-CN"/>
        </w:rPr>
      </w:pPr>
      <w:r>
        <w:rPr>
          <w:rFonts w:hint="eastAsia" w:ascii="仿宋" w:hAnsi="仿宋" w:eastAsia="仿宋"/>
          <w:sz w:val="32"/>
          <w:szCs w:val="32"/>
        </w:rPr>
        <w:t>1．思想政治</w:t>
      </w:r>
    </w:p>
    <w:p w14:paraId="1455486D">
      <w:pPr>
        <w:keepNext w:val="0"/>
        <w:keepLines w:val="0"/>
        <w:pageBreakBefore w:val="0"/>
        <w:kinsoku/>
        <w:wordWrap/>
        <w:overflowPunct w:val="0"/>
        <w:topLinePunct w:val="0"/>
        <w:autoSpaceDE/>
        <w:autoSpaceDN/>
        <w:bidi w:val="0"/>
        <w:adjustRightInd w:val="0"/>
        <w:snapToGrid/>
        <w:spacing w:beforeAutospacing="0" w:afterAutospacing="0" w:line="560" w:lineRule="exact"/>
        <w:ind w:left="933" w:leftChars="300"/>
        <w:outlineLvl w:val="3"/>
        <w:rPr>
          <w:rFonts w:hint="default" w:ascii="仿宋" w:hAnsi="仿宋" w:eastAsia="仿宋"/>
          <w:sz w:val="32"/>
          <w:szCs w:val="32"/>
          <w:lang w:val="en-US" w:eastAsia="zh-CN"/>
        </w:rPr>
      </w:pPr>
      <w:r>
        <w:rPr>
          <w:rFonts w:hint="eastAsia" w:ascii="仿宋" w:hAnsi="仿宋" w:eastAsia="仿宋"/>
          <w:sz w:val="32"/>
          <w:szCs w:val="32"/>
        </w:rPr>
        <w:t>（1）中国特色社会主义</w:t>
      </w:r>
    </w:p>
    <w:p w14:paraId="46411CF0">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Pr>
          <w:rFonts w:hint="eastAsia" w:ascii="仿宋" w:hAnsi="仿宋" w:eastAsia="仿宋"/>
          <w:sz w:val="32"/>
          <w:szCs w:val="32"/>
        </w:rPr>
        <w:t>。</w:t>
      </w:r>
    </w:p>
    <w:p w14:paraId="70128C67">
      <w:pPr>
        <w:keepNext w:val="0"/>
        <w:keepLines w:val="0"/>
        <w:pageBreakBefore w:val="0"/>
        <w:kinsoku/>
        <w:wordWrap/>
        <w:overflowPunct w:val="0"/>
        <w:topLinePunct w:val="0"/>
        <w:autoSpaceDE/>
        <w:autoSpaceDN/>
        <w:bidi w:val="0"/>
        <w:adjustRightInd w:val="0"/>
        <w:snapToGrid/>
        <w:spacing w:beforeAutospacing="0" w:afterAutospacing="0" w:line="560" w:lineRule="exact"/>
        <w:ind w:left="933" w:leftChars="300"/>
        <w:outlineLvl w:val="3"/>
        <w:rPr>
          <w:rFonts w:ascii="仿宋" w:hAnsi="仿宋" w:eastAsia="仿宋"/>
          <w:sz w:val="32"/>
          <w:szCs w:val="32"/>
        </w:rPr>
      </w:pPr>
      <w:r>
        <w:rPr>
          <w:rFonts w:hint="eastAsia" w:ascii="仿宋" w:hAnsi="仿宋" w:eastAsia="仿宋"/>
          <w:sz w:val="32"/>
          <w:szCs w:val="32"/>
        </w:rPr>
        <w:t>（2）心理健康与职业生涯</w:t>
      </w:r>
    </w:p>
    <w:p w14:paraId="43DE1B75">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14:paraId="673ED951">
      <w:pPr>
        <w:keepNext w:val="0"/>
        <w:keepLines w:val="0"/>
        <w:pageBreakBefore w:val="0"/>
        <w:kinsoku/>
        <w:wordWrap/>
        <w:overflowPunct w:val="0"/>
        <w:topLinePunct w:val="0"/>
        <w:autoSpaceDE/>
        <w:autoSpaceDN/>
        <w:bidi w:val="0"/>
        <w:adjustRightInd w:val="0"/>
        <w:snapToGrid/>
        <w:spacing w:beforeAutospacing="0" w:afterAutospacing="0" w:line="560" w:lineRule="exact"/>
        <w:ind w:left="933" w:leftChars="300"/>
        <w:outlineLvl w:val="3"/>
        <w:rPr>
          <w:rFonts w:ascii="仿宋" w:hAnsi="仿宋" w:eastAsia="仿宋"/>
          <w:sz w:val="32"/>
          <w:szCs w:val="32"/>
        </w:rPr>
      </w:pPr>
      <w:r>
        <w:rPr>
          <w:rFonts w:hint="eastAsia" w:ascii="仿宋" w:hAnsi="仿宋" w:eastAsia="仿宋"/>
          <w:sz w:val="32"/>
          <w:szCs w:val="32"/>
        </w:rPr>
        <w:t>（3）哲学与人生</w:t>
      </w:r>
    </w:p>
    <w:p w14:paraId="1C1CC4B1">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sz w:val="32"/>
          <w:szCs w:val="32"/>
        </w:rPr>
      </w:pPr>
      <w:r>
        <w:rPr>
          <w:rFonts w:ascii="仿宋" w:hAnsi="仿宋" w:eastAsia="仿宋"/>
          <w:sz w:val="32"/>
          <w:szCs w:val="32"/>
        </w:rPr>
        <w:t>阐明马克思主义哲学是科学的世界观和方法论，讲述辩证唯物主义和历史唯物主义基本观点及其对人生成长的意义；引导学生弘扬和践行社会主义核心价值观，为学生成长奠定正确的世界观、人生观和价值观基础</w:t>
      </w:r>
      <w:r>
        <w:rPr>
          <w:rFonts w:hint="eastAsia" w:ascii="仿宋" w:hAnsi="仿宋" w:eastAsia="仿宋"/>
          <w:sz w:val="32"/>
          <w:szCs w:val="32"/>
        </w:rPr>
        <w:t>。</w:t>
      </w:r>
    </w:p>
    <w:p w14:paraId="3ABC486E">
      <w:pPr>
        <w:keepNext w:val="0"/>
        <w:keepLines w:val="0"/>
        <w:pageBreakBefore w:val="0"/>
        <w:kinsoku/>
        <w:wordWrap/>
        <w:overflowPunct w:val="0"/>
        <w:topLinePunct w:val="0"/>
        <w:autoSpaceDE/>
        <w:autoSpaceDN/>
        <w:bidi w:val="0"/>
        <w:adjustRightInd w:val="0"/>
        <w:snapToGrid/>
        <w:spacing w:beforeAutospacing="0" w:afterAutospacing="0" w:line="560" w:lineRule="exact"/>
        <w:ind w:left="933" w:leftChars="300"/>
        <w:outlineLvl w:val="3"/>
        <w:rPr>
          <w:rFonts w:ascii="仿宋" w:hAnsi="仿宋" w:eastAsia="仿宋"/>
          <w:sz w:val="32"/>
          <w:szCs w:val="32"/>
        </w:rPr>
      </w:pPr>
      <w:r>
        <w:rPr>
          <w:rFonts w:hint="eastAsia" w:ascii="仿宋" w:hAnsi="仿宋" w:eastAsia="仿宋"/>
          <w:sz w:val="32"/>
          <w:szCs w:val="32"/>
        </w:rPr>
        <w:t>（4）职业道德与法治</w:t>
      </w:r>
    </w:p>
    <w:p w14:paraId="12C53B4B">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sz w:val="32"/>
          <w:szCs w:val="32"/>
        </w:rPr>
      </w:pPr>
      <w:r>
        <w:rPr>
          <w:rFonts w:ascii="仿宋" w:hAnsi="仿宋" w:eastAsia="仿宋"/>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hint="eastAsia" w:ascii="仿宋" w:hAnsi="仿宋" w:eastAsia="仿宋"/>
          <w:sz w:val="32"/>
          <w:szCs w:val="32"/>
        </w:rPr>
        <w:t>。</w:t>
      </w:r>
    </w:p>
    <w:p w14:paraId="14DCEB41">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ascii="仿宋" w:hAnsi="仿宋" w:eastAsia="仿宋"/>
          <w:sz w:val="32"/>
          <w:szCs w:val="32"/>
        </w:rPr>
      </w:pPr>
      <w:r>
        <w:rPr>
          <w:rFonts w:hint="eastAsia" w:ascii="仿宋" w:hAnsi="仿宋" w:eastAsia="仿宋"/>
          <w:sz w:val="32"/>
          <w:szCs w:val="32"/>
        </w:rPr>
        <w:t>2．语文</w:t>
      </w:r>
    </w:p>
    <w:p w14:paraId="26443EEC">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hint="eastAsia" w:ascii="仿宋" w:hAnsi="仿宋" w:eastAsia="仿宋"/>
          <w:sz w:val="32"/>
          <w:szCs w:val="32"/>
        </w:rPr>
      </w:pPr>
      <w:r>
        <w:rPr>
          <w:rFonts w:hint="eastAsia" w:ascii="仿宋" w:hAnsi="仿宋" w:eastAsia="仿宋"/>
          <w:sz w:val="32"/>
          <w:szCs w:val="32"/>
        </w:rPr>
        <w:t>通过丰富的言语实践，逐步掌握语言文字特点及其运用规律，形成个体的言语经验，在具体的生活、学习、工作等语言运用情境中，正确理解与运用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w:t>
      </w:r>
      <w:r>
        <w:rPr>
          <w:rFonts w:hint="eastAsia" w:ascii="仿宋" w:hAnsi="仿宋" w:eastAsia="仿宋"/>
          <w:sz w:val="32"/>
          <w:szCs w:val="32"/>
          <w:lang w:eastAsia="zh-CN"/>
        </w:rPr>
        <w:t>品</w:t>
      </w:r>
      <w:r>
        <w:rPr>
          <w:rFonts w:hint="eastAsia" w:ascii="仿宋" w:hAnsi="仿宋" w:eastAsia="仿宋"/>
          <w:sz w:val="32"/>
          <w:szCs w:val="32"/>
        </w:rPr>
        <w:t>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hAnsi="仿宋" w:eastAsia="仿宋"/>
          <w:sz w:val="32"/>
          <w:szCs w:val="32"/>
        </w:rPr>
        <w:t>国家普通话水平测试等级证书</w:t>
      </w:r>
      <w:r>
        <w:rPr>
          <w:rFonts w:hint="eastAsia" w:ascii="仿宋" w:hAnsi="仿宋" w:eastAsia="仿宋"/>
          <w:sz w:val="32"/>
          <w:szCs w:val="32"/>
        </w:rPr>
        <w:t>。</w:t>
      </w:r>
    </w:p>
    <w:p w14:paraId="0000908B">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ascii="仿宋" w:hAnsi="仿宋" w:eastAsia="仿宋"/>
          <w:sz w:val="32"/>
          <w:szCs w:val="32"/>
        </w:rPr>
      </w:pPr>
      <w:r>
        <w:rPr>
          <w:rFonts w:hint="eastAsia" w:ascii="仿宋" w:hAnsi="仿宋" w:eastAsia="仿宋"/>
          <w:sz w:val="32"/>
          <w:szCs w:val="32"/>
        </w:rPr>
        <w:t>3．历史</w:t>
      </w:r>
    </w:p>
    <w:p w14:paraId="4B99A96D">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hint="eastAsia" w:ascii="仿宋" w:hAnsi="仿宋" w:eastAsia="仿宋"/>
          <w:sz w:val="32"/>
          <w:szCs w:val="32"/>
        </w:rPr>
      </w:pPr>
      <w:r>
        <w:rPr>
          <w:rFonts w:hint="eastAsia" w:ascii="仿宋" w:hAnsi="仿宋" w:eastAsia="仿宋"/>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14:paraId="1F686101">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hint="eastAsia" w:ascii="仿宋" w:hAnsi="仿宋" w:eastAsia="仿宋"/>
          <w:sz w:val="32"/>
          <w:szCs w:val="32"/>
        </w:rPr>
      </w:pPr>
      <w:r>
        <w:rPr>
          <w:rFonts w:hint="eastAsia" w:ascii="仿宋" w:hAnsi="仿宋" w:eastAsia="仿宋"/>
          <w:sz w:val="32"/>
          <w:szCs w:val="32"/>
        </w:rPr>
        <w:t>历史课程含“中国历史”与“世界历史”两部分内容。</w:t>
      </w:r>
    </w:p>
    <w:p w14:paraId="01A3319E">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ascii="仿宋" w:hAnsi="仿宋" w:eastAsia="仿宋"/>
          <w:sz w:val="32"/>
          <w:szCs w:val="32"/>
        </w:rPr>
      </w:pPr>
      <w:r>
        <w:rPr>
          <w:rFonts w:hint="eastAsia" w:ascii="仿宋" w:hAnsi="仿宋" w:eastAsia="仿宋"/>
          <w:sz w:val="32"/>
          <w:szCs w:val="32"/>
        </w:rPr>
        <w:t>4．数学</w:t>
      </w:r>
    </w:p>
    <w:p w14:paraId="4D814800">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hint="eastAsia" w:ascii="仿宋" w:hAnsi="仿宋" w:eastAsia="仿宋"/>
          <w:sz w:val="32"/>
          <w:szCs w:val="32"/>
        </w:rPr>
      </w:pPr>
      <w:r>
        <w:rPr>
          <w:rFonts w:hint="eastAsia" w:ascii="仿宋" w:hAnsi="仿宋" w:eastAsia="仿宋"/>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14:paraId="2646C8C8">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ascii="仿宋" w:hAnsi="仿宋" w:eastAsia="仿宋"/>
          <w:sz w:val="32"/>
          <w:szCs w:val="32"/>
        </w:rPr>
      </w:pPr>
      <w:r>
        <w:rPr>
          <w:rFonts w:hint="eastAsia" w:ascii="仿宋" w:hAnsi="仿宋" w:eastAsia="仿宋"/>
          <w:sz w:val="32"/>
          <w:szCs w:val="32"/>
        </w:rPr>
        <w:t>5．英语</w:t>
      </w:r>
    </w:p>
    <w:p w14:paraId="04F6F106">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sz w:val="32"/>
          <w:szCs w:val="32"/>
        </w:rPr>
      </w:pPr>
      <w:r>
        <w:rPr>
          <w:rFonts w:hint="eastAsia" w:ascii="仿宋" w:hAnsi="仿宋" w:eastAsia="仿宋"/>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14:paraId="717DF9DC">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ascii="仿宋" w:hAnsi="仿宋" w:eastAsia="仿宋"/>
          <w:sz w:val="32"/>
          <w:szCs w:val="32"/>
        </w:rPr>
      </w:pPr>
      <w:r>
        <w:rPr>
          <w:rFonts w:hint="eastAsia" w:ascii="仿宋" w:hAnsi="仿宋" w:eastAsia="仿宋"/>
          <w:sz w:val="32"/>
          <w:szCs w:val="32"/>
        </w:rPr>
        <w:t>6．信息技术</w:t>
      </w:r>
    </w:p>
    <w:p w14:paraId="5AB7A158">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sz w:val="32"/>
          <w:szCs w:val="32"/>
        </w:rPr>
      </w:pPr>
      <w:r>
        <w:rPr>
          <w:rFonts w:hint="eastAsia" w:ascii="仿宋" w:hAnsi="仿宋" w:eastAsia="仿宋"/>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14:paraId="7F863B5E">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ascii="仿宋" w:hAnsi="仿宋" w:eastAsia="仿宋"/>
          <w:sz w:val="32"/>
          <w:szCs w:val="32"/>
        </w:rPr>
      </w:pPr>
      <w:r>
        <w:rPr>
          <w:rFonts w:hint="eastAsia" w:ascii="仿宋" w:hAnsi="仿宋" w:eastAsia="仿宋"/>
          <w:sz w:val="32"/>
          <w:szCs w:val="32"/>
        </w:rPr>
        <w:t>7．体育与健康</w:t>
      </w:r>
    </w:p>
    <w:p w14:paraId="5CF30228">
      <w:pPr>
        <w:keepNext w:val="0"/>
        <w:keepLines w:val="0"/>
        <w:pageBreakBefore w:val="0"/>
        <w:kinsoku/>
        <w:wordWrap/>
        <w:overflowPunct w:val="0"/>
        <w:topLinePunct w:val="0"/>
        <w:autoSpaceDE/>
        <w:autoSpaceDN/>
        <w:bidi w:val="0"/>
        <w:adjustRightInd w:val="0"/>
        <w:snapToGrid/>
        <w:spacing w:beforeAutospacing="0" w:afterAutospacing="0" w:line="560" w:lineRule="exact"/>
        <w:outlineLvl w:val="9"/>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通过学习，学生能够喜爱并积极参与体育运动，享受体育运动的乐趣；学会锻炼身体的科学方法，掌握1</w:t>
      </w:r>
      <w:r>
        <w:rPr>
          <w:rFonts w:ascii="仿宋" w:hAnsi="仿宋" w:eastAsia="仿宋"/>
          <w:sz w:val="32"/>
          <w:szCs w:val="32"/>
        </w:rPr>
        <w:t>-2</w:t>
      </w:r>
      <w:r>
        <w:rPr>
          <w:rFonts w:hint="eastAsia" w:ascii="仿宋" w:hAnsi="仿宋" w:eastAsia="仿宋"/>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14:paraId="660281D2">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ascii="仿宋" w:hAnsi="仿宋" w:eastAsia="仿宋"/>
          <w:sz w:val="32"/>
          <w:szCs w:val="32"/>
        </w:rPr>
      </w:pPr>
      <w:r>
        <w:rPr>
          <w:rFonts w:hint="eastAsia" w:ascii="仿宋" w:hAnsi="仿宋" w:eastAsia="仿宋"/>
          <w:sz w:val="32"/>
          <w:szCs w:val="32"/>
        </w:rPr>
        <w:t>8．艺术</w:t>
      </w:r>
    </w:p>
    <w:p w14:paraId="43B968CE">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sz w:val="32"/>
          <w:szCs w:val="32"/>
        </w:rPr>
      </w:pPr>
      <w:r>
        <w:rPr>
          <w:rFonts w:hint="eastAsia" w:ascii="仿宋" w:hAnsi="仿宋" w:eastAsia="仿宋"/>
          <w:sz w:val="32"/>
          <w:szCs w:val="32"/>
        </w:rPr>
        <w:t>（1）音乐欣赏</w:t>
      </w:r>
    </w:p>
    <w:p w14:paraId="7C1417D4">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sz w:val="32"/>
          <w:szCs w:val="32"/>
        </w:rPr>
      </w:pPr>
      <w:r>
        <w:rPr>
          <w:rFonts w:hint="eastAsia" w:ascii="仿宋" w:hAnsi="仿宋" w:eastAsia="仿宋"/>
          <w:sz w:val="32"/>
          <w:szCs w:val="32"/>
        </w:rPr>
        <w:t>参与音乐鉴赏与实践活动，学习有关知识和技能，认识音乐的基本功能与作用，获得精神愉悦，提高</w:t>
      </w:r>
      <w:r>
        <w:rPr>
          <w:rFonts w:hint="eastAsia" w:ascii="仿宋" w:hAnsi="仿宋" w:eastAsia="仿宋"/>
          <w:sz w:val="32"/>
          <w:szCs w:val="32"/>
          <w:lang w:eastAsia="zh-CN"/>
        </w:rPr>
        <w:t>审美情趣</w:t>
      </w:r>
      <w:r>
        <w:rPr>
          <w:rFonts w:hint="eastAsia" w:ascii="仿宋" w:hAnsi="仿宋" w:eastAsia="仿宋"/>
          <w:sz w:val="32"/>
          <w:szCs w:val="32"/>
        </w:rPr>
        <w:t>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14:paraId="59F17A19">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sz w:val="32"/>
          <w:szCs w:val="32"/>
        </w:rPr>
      </w:pPr>
      <w:r>
        <w:rPr>
          <w:rFonts w:hint="eastAsia" w:ascii="仿宋" w:hAnsi="仿宋" w:eastAsia="仿宋"/>
          <w:sz w:val="32"/>
          <w:szCs w:val="32"/>
        </w:rPr>
        <w:t>（2）美术欣赏</w:t>
      </w:r>
    </w:p>
    <w:p w14:paraId="7AA39B44">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sz w:val="32"/>
          <w:szCs w:val="32"/>
        </w:rPr>
      </w:pPr>
      <w:r>
        <w:rPr>
          <w:rFonts w:ascii="仿宋" w:hAnsi="仿宋" w:eastAsia="仿宋"/>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hint="eastAsia" w:ascii="仿宋" w:hAnsi="仿宋" w:eastAsia="仿宋"/>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14:paraId="3133A2AB">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sz w:val="32"/>
          <w:szCs w:val="32"/>
        </w:rPr>
      </w:pPr>
      <w:r>
        <w:rPr>
          <w:rFonts w:hint="eastAsia" w:ascii="仿宋" w:hAnsi="仿宋" w:eastAsia="仿宋"/>
          <w:sz w:val="32"/>
          <w:szCs w:val="32"/>
        </w:rPr>
        <w:t>（3）书法</w:t>
      </w:r>
    </w:p>
    <w:p w14:paraId="36E2D66B">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sz w:val="32"/>
          <w:szCs w:val="32"/>
        </w:rPr>
      </w:pPr>
      <w:r>
        <w:rPr>
          <w:rFonts w:hint="eastAsia" w:ascii="仿宋" w:hAnsi="仿宋" w:eastAsia="仿宋"/>
          <w:sz w:val="32"/>
          <w:szCs w:val="32"/>
        </w:rPr>
        <w:t>了解中国书画基础知识与技法，熟悉中国书画的大致分类。赏析中国书画经典作品，认识中国传统艺术风格，</w:t>
      </w:r>
      <w:r>
        <w:rPr>
          <w:rFonts w:hint="eastAsia" w:ascii="仿宋" w:hAnsi="仿宋" w:eastAsia="仿宋"/>
          <w:sz w:val="32"/>
          <w:szCs w:val="32"/>
          <w:lang w:eastAsia="zh-CN"/>
        </w:rPr>
        <w:t>感受中国书画所蕴含的思想情感</w:t>
      </w:r>
      <w:r>
        <w:rPr>
          <w:rFonts w:hint="eastAsia" w:ascii="仿宋" w:hAnsi="仿宋" w:eastAsia="仿宋"/>
          <w:sz w:val="32"/>
          <w:szCs w:val="32"/>
        </w:rPr>
        <w:t>、审美意趣和民族精神，提高审美能力和文化品位。通过软、硬笔习字练习，掌握楷书、行书的基本运笔与技巧，养成良好的书写习惯，提高书写能力，提升自我修养。</w:t>
      </w:r>
    </w:p>
    <w:p w14:paraId="0EC04879">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sz w:val="32"/>
          <w:szCs w:val="32"/>
        </w:rPr>
      </w:pPr>
      <w:r>
        <w:rPr>
          <w:rFonts w:hint="eastAsia" w:ascii="仿宋" w:hAnsi="仿宋" w:eastAsia="仿宋"/>
          <w:sz w:val="32"/>
          <w:szCs w:val="32"/>
        </w:rPr>
        <w:t>（4）礼乐修身</w:t>
      </w:r>
    </w:p>
    <w:p w14:paraId="197BAB0C">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sz w:val="32"/>
          <w:szCs w:val="32"/>
        </w:rPr>
      </w:pPr>
      <w:r>
        <w:rPr>
          <w:rFonts w:hint="eastAsia" w:ascii="仿宋" w:hAnsi="仿宋" w:eastAsia="仿宋"/>
          <w:sz w:val="32"/>
          <w:szCs w:val="32"/>
        </w:rPr>
        <w:t>通过学习社交礼仪常识、各种情境的礼仪训练，掌握必备的礼仪知识和技能，领会礼仪的核心精神，提高艺术审美和鉴赏能力，弘扬中华优秀传统美德，做到知行合一。</w:t>
      </w:r>
    </w:p>
    <w:p w14:paraId="34BE26A0">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ascii="仿宋" w:hAnsi="仿宋" w:eastAsia="仿宋"/>
          <w:sz w:val="32"/>
          <w:szCs w:val="32"/>
        </w:rPr>
      </w:pPr>
      <w:r>
        <w:rPr>
          <w:rFonts w:hint="eastAsia" w:ascii="仿宋" w:hAnsi="仿宋" w:eastAsia="仿宋"/>
          <w:sz w:val="32"/>
          <w:szCs w:val="32"/>
        </w:rPr>
        <w:t>9．劳动教育</w:t>
      </w:r>
    </w:p>
    <w:p w14:paraId="40B4DF91">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14:paraId="17CF4F96">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．军事训练</w:t>
      </w:r>
    </w:p>
    <w:p w14:paraId="5D9740F1">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ascii="仿宋" w:hAnsi="仿宋" w:eastAsia="仿宋" w:cs="仿宋"/>
          <w:sz w:val="32"/>
          <w:szCs w:val="32"/>
        </w:rPr>
      </w:pPr>
      <w:r>
        <w:rPr>
          <w:rFonts w:hint="eastAsia" w:ascii="仿宋" w:hAnsi="仿宋" w:eastAsia="仿宋" w:cs="仿宋"/>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14:paraId="7C684D31">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11.中华优秀传统文化</w:t>
      </w:r>
    </w:p>
    <w:p w14:paraId="5BAE1166">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64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了解中华优秀传统文化的基本特征、思想理念、传统美德、道德规范和人文精神，理解传统艺术、古代文学、传统节日、古代礼仪等文化内涵，能将中华优秀传统文化思想、传统美德、道德规范和人文精神运用于社会生活，并进行传播。增强学生弘扬中华传统文化的自觉性，提升对中国特色社会主义文化的自信力和对社会主义核心价值观的践行力，增强文化认同感、文化自信心、民族自豪感。</w:t>
      </w:r>
    </w:p>
    <w:p w14:paraId="0D869997">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12.国家安全教育</w:t>
      </w:r>
    </w:p>
    <w:p w14:paraId="5EAB83DC">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本课程重点讲述人身财产安全、饮食安全、出行安全、网络安全、学习与就业安全、预防与应对意外事故与突发事件、公共卫生安全与急救处理等内容，加大安全教育力度，培养公共安全意识，提高广大学生的安全意识和应对突发事件的避险自救能力，最大限度地预防和减少各种安全事故的发生。</w:t>
      </w:r>
    </w:p>
    <w:p w14:paraId="5F2E3D67">
      <w:pPr>
        <w:keepNext w:val="0"/>
        <w:keepLines w:val="0"/>
        <w:pageBreakBefore w:val="0"/>
        <w:kinsoku/>
        <w:wordWrap/>
        <w:topLinePunct w:val="0"/>
        <w:autoSpaceDE/>
        <w:autoSpaceDN/>
        <w:bidi w:val="0"/>
        <w:snapToGrid/>
        <w:spacing w:beforeAutospacing="0" w:afterAutospacing="0" w:line="560" w:lineRule="exact"/>
        <w:ind w:firstLine="842" w:firstLineChars="200"/>
        <w:outlineLvl w:val="1"/>
        <w:rPr>
          <w:rFonts w:hint="default" w:ascii="楷体" w:hAnsi="楷体" w:eastAsia="楷体"/>
          <w:color w:val="FF0000"/>
          <w:sz w:val="32"/>
          <w:szCs w:val="32"/>
          <w:lang w:val="en-US" w:eastAsia="zh-CN"/>
        </w:rPr>
      </w:pPr>
      <w:r>
        <w:rPr>
          <w:rFonts w:hint="eastAsia" w:ascii="楷体" w:hAnsi="楷体" w:eastAsia="楷体"/>
          <w:sz w:val="32"/>
          <w:szCs w:val="32"/>
        </w:rPr>
        <w:t>（二）专业课程</w:t>
      </w:r>
      <w:bookmarkEnd w:id="4"/>
    </w:p>
    <w:p w14:paraId="53E9C6A6">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hint="eastAsia" w:ascii="楷体" w:hAnsi="楷体" w:eastAsia="楷体" w:cs="楷体"/>
          <w:b w:val="0"/>
          <w:bCs/>
          <w:color w:val="auto"/>
          <w:sz w:val="32"/>
          <w:szCs w:val="32"/>
          <w:lang w:val="en-US" w:eastAsia="zh-CN"/>
        </w:rPr>
      </w:pPr>
      <w:r>
        <w:rPr>
          <w:rFonts w:hint="eastAsia" w:ascii="仿宋" w:hAnsi="仿宋" w:eastAsia="仿宋"/>
          <w:color w:val="auto"/>
          <w:sz w:val="32"/>
          <w:szCs w:val="32"/>
          <w:lang w:val="en-US" w:eastAsia="zh-CN"/>
        </w:rPr>
        <w:t>1.专业基础课</w:t>
      </w:r>
    </w:p>
    <w:tbl>
      <w:tblPr>
        <w:tblStyle w:val="6"/>
        <w:tblW w:w="8698" w:type="dxa"/>
        <w:tblInd w:w="96" w:type="dxa"/>
        <w:tblLayout w:type="autofit"/>
        <w:tblCellMar>
          <w:top w:w="0" w:type="dxa"/>
          <w:left w:w="108" w:type="dxa"/>
          <w:bottom w:w="0" w:type="dxa"/>
          <w:right w:w="108" w:type="dxa"/>
        </w:tblCellMar>
      </w:tblPr>
      <w:tblGrid>
        <w:gridCol w:w="919"/>
        <w:gridCol w:w="1670"/>
        <w:gridCol w:w="2480"/>
        <w:gridCol w:w="3629"/>
      </w:tblGrid>
      <w:tr w14:paraId="044FB57F">
        <w:tblPrEx>
          <w:tblCellMar>
            <w:top w:w="0" w:type="dxa"/>
            <w:left w:w="108" w:type="dxa"/>
            <w:bottom w:w="0" w:type="dxa"/>
            <w:right w:w="108" w:type="dxa"/>
          </w:tblCellMar>
        </w:tblPrEx>
        <w:trPr>
          <w:trHeight w:val="442" w:hRule="atLeast"/>
          <w:tblHeader/>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7A3B">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序号</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7A92">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课程名称</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7F96">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课程目标</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1E73">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auto"/>
                <w:sz w:val="24"/>
                <w:szCs w:val="24"/>
                <w:lang w:eastAsia="zh-CN"/>
              </w:rPr>
            </w:pPr>
            <w:r>
              <w:rPr>
                <w:rFonts w:hint="eastAsia" w:ascii="仿宋" w:hAnsi="仿宋" w:eastAsia="仿宋" w:cs="仿宋"/>
                <w:b/>
                <w:bCs/>
                <w:color w:val="auto"/>
                <w:kern w:val="0"/>
                <w:sz w:val="24"/>
                <w:szCs w:val="24"/>
                <w:lang w:bidi="ar"/>
              </w:rPr>
              <w:t>主要</w:t>
            </w:r>
            <w:r>
              <w:rPr>
                <w:rFonts w:hint="eastAsia" w:ascii="仿宋" w:hAnsi="仿宋" w:eastAsia="仿宋" w:cs="仿宋"/>
                <w:b/>
                <w:bCs/>
                <w:color w:val="auto"/>
                <w:kern w:val="0"/>
                <w:sz w:val="24"/>
                <w:szCs w:val="24"/>
                <w:lang w:eastAsia="zh-CN" w:bidi="ar"/>
              </w:rPr>
              <w:t>教学</w:t>
            </w:r>
            <w:r>
              <w:rPr>
                <w:rFonts w:hint="eastAsia" w:ascii="仿宋" w:hAnsi="仿宋" w:eastAsia="仿宋" w:cs="仿宋"/>
                <w:b/>
                <w:bCs/>
                <w:color w:val="auto"/>
                <w:kern w:val="0"/>
                <w:sz w:val="24"/>
                <w:szCs w:val="24"/>
                <w:lang w:bidi="ar"/>
              </w:rPr>
              <w:t>内容</w:t>
            </w:r>
            <w:r>
              <w:rPr>
                <w:rFonts w:hint="eastAsia" w:ascii="仿宋" w:hAnsi="仿宋" w:eastAsia="仿宋" w:cs="仿宋"/>
                <w:b/>
                <w:bCs/>
                <w:color w:val="auto"/>
                <w:kern w:val="0"/>
                <w:sz w:val="24"/>
                <w:szCs w:val="24"/>
                <w:lang w:eastAsia="zh-CN" w:bidi="ar"/>
              </w:rPr>
              <w:t>及要求</w:t>
            </w:r>
          </w:p>
        </w:tc>
      </w:tr>
      <w:tr w14:paraId="0C86C20A">
        <w:tblPrEx>
          <w:tblCellMar>
            <w:top w:w="0" w:type="dxa"/>
            <w:left w:w="108" w:type="dxa"/>
            <w:bottom w:w="0" w:type="dxa"/>
            <w:right w:w="108" w:type="dxa"/>
          </w:tblCellMar>
        </w:tblPrEx>
        <w:trPr>
          <w:trHeight w:val="9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5B06">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仿宋" w:hAnsi="仿宋" w:eastAsia="仿宋" w:cs="仿宋"/>
                <w:color w:val="0000FF"/>
                <w:sz w:val="24"/>
                <w:szCs w:val="24"/>
              </w:rPr>
            </w:pPr>
            <w:r>
              <w:rPr>
                <w:rFonts w:hint="eastAsia" w:ascii="仿宋" w:hAnsi="仿宋" w:eastAsia="仿宋" w:cs="仿宋"/>
                <w:color w:val="auto"/>
                <w:kern w:val="0"/>
                <w:sz w:val="24"/>
                <w:szCs w:val="24"/>
                <w:lang w:bidi="ar"/>
              </w:rPr>
              <w:t>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2288">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无机化学</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5CE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rPr>
              <w:t>培养</w:t>
            </w:r>
            <w:r>
              <w:rPr>
                <w:rFonts w:hint="eastAsia" w:ascii="仿宋" w:hAnsi="仿宋" w:eastAsia="仿宋" w:cs="仿宋"/>
                <w:i w:val="0"/>
                <w:iCs w:val="0"/>
                <w:caps w:val="0"/>
                <w:color w:val="000000"/>
                <w:spacing w:val="0"/>
                <w:sz w:val="24"/>
                <w:szCs w:val="24"/>
                <w:shd w:val="clear" w:fill="FFFFFF"/>
                <w:lang w:eastAsia="zh-CN"/>
              </w:rPr>
              <w:t>学生</w:t>
            </w:r>
            <w:r>
              <w:rPr>
                <w:rFonts w:hint="eastAsia" w:ascii="仿宋" w:hAnsi="仿宋" w:eastAsia="仿宋" w:cs="仿宋"/>
                <w:i w:val="0"/>
                <w:iCs w:val="0"/>
                <w:caps w:val="0"/>
                <w:color w:val="000000"/>
                <w:spacing w:val="0"/>
                <w:sz w:val="24"/>
                <w:szCs w:val="24"/>
                <w:shd w:val="clear" w:fill="FFFFFF"/>
              </w:rPr>
              <w:t>观察、分析和解决实际问题的能力（如工业流程中的化学反应分析）。</w:t>
            </w:r>
          </w:p>
          <w:p w14:paraId="772FF15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2.</w:t>
            </w:r>
            <w:r>
              <w:rPr>
                <w:rFonts w:hint="eastAsia" w:ascii="仿宋" w:hAnsi="仿宋" w:eastAsia="仿宋" w:cs="仿宋"/>
                <w:i w:val="0"/>
                <w:iCs w:val="0"/>
                <w:caps w:val="0"/>
                <w:color w:val="000000"/>
                <w:spacing w:val="0"/>
                <w:sz w:val="24"/>
                <w:szCs w:val="24"/>
                <w:shd w:val="clear" w:fill="FFFFFF"/>
              </w:rPr>
              <w:t>激发对化学学科的兴趣，培养科学态度和创新思维。</w:t>
            </w:r>
          </w:p>
          <w:p w14:paraId="645BF1C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000000"/>
                <w:spacing w:val="0"/>
                <w:sz w:val="24"/>
                <w:szCs w:val="24"/>
                <w:shd w:val="clear" w:fill="FFFFFF"/>
                <w:lang w:val="en-US" w:eastAsia="zh-CN"/>
              </w:rPr>
              <w:t>3.</w:t>
            </w:r>
            <w:r>
              <w:rPr>
                <w:rFonts w:hint="eastAsia" w:ascii="仿宋" w:hAnsi="仿宋" w:eastAsia="仿宋" w:cs="仿宋"/>
                <w:i w:val="0"/>
                <w:iCs w:val="0"/>
                <w:caps w:val="0"/>
                <w:color w:val="000000"/>
                <w:spacing w:val="0"/>
                <w:sz w:val="24"/>
                <w:szCs w:val="24"/>
                <w:shd w:val="clear" w:fill="FFFFFF"/>
              </w:rPr>
              <w:t>强化安全意识、环保意识和团队协作精神</w:t>
            </w:r>
            <w:r>
              <w:rPr>
                <w:rFonts w:hint="eastAsia" w:ascii="仿宋" w:hAnsi="仿宋" w:eastAsia="仿宋" w:cs="仿宋"/>
                <w:i w:val="0"/>
                <w:iCs w:val="0"/>
                <w:caps w:val="0"/>
                <w:color w:val="000000"/>
                <w:spacing w:val="0"/>
                <w:sz w:val="24"/>
                <w:szCs w:val="24"/>
                <w:shd w:val="clear" w:fill="FFFFFF"/>
                <w:lang w:eastAsia="zh-CN"/>
              </w:rPr>
              <w:t>。</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F2B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rPr>
              <w:t>掌握无机化学的基础概念、理论（如物质结构、化学反应原理）和常见元素及其化合物的性质。</w:t>
            </w:r>
          </w:p>
          <w:p w14:paraId="515D128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rPr>
            </w:pPr>
            <w:r>
              <w:rPr>
                <w:rFonts w:hint="eastAsia" w:ascii="仿宋" w:hAnsi="仿宋" w:eastAsia="仿宋" w:cs="仿宋"/>
                <w:i w:val="0"/>
                <w:iCs w:val="0"/>
                <w:caps w:val="0"/>
                <w:color w:val="000000"/>
                <w:spacing w:val="0"/>
                <w:sz w:val="24"/>
                <w:szCs w:val="24"/>
                <w:shd w:val="clear" w:fill="FFFFFF"/>
                <w:lang w:val="en-US" w:eastAsia="zh-CN"/>
              </w:rPr>
              <w:t>2.</w:t>
            </w:r>
            <w:r>
              <w:rPr>
                <w:rFonts w:hint="eastAsia" w:ascii="仿宋" w:hAnsi="仿宋" w:eastAsia="仿宋" w:cs="仿宋"/>
                <w:i w:val="0"/>
                <w:iCs w:val="0"/>
                <w:caps w:val="0"/>
                <w:color w:val="000000"/>
                <w:spacing w:val="0"/>
                <w:sz w:val="24"/>
                <w:szCs w:val="24"/>
                <w:shd w:val="clear" w:fill="FFFFFF"/>
                <w:lang w:eastAsia="zh-CN"/>
              </w:rPr>
              <w:t>掌握</w:t>
            </w:r>
            <w:r>
              <w:rPr>
                <w:rFonts w:hint="eastAsia" w:ascii="仿宋" w:hAnsi="仿宋" w:eastAsia="仿宋" w:cs="仿宋"/>
                <w:i w:val="0"/>
                <w:iCs w:val="0"/>
                <w:caps w:val="0"/>
                <w:color w:val="000000"/>
                <w:spacing w:val="0"/>
                <w:sz w:val="24"/>
                <w:szCs w:val="24"/>
                <w:shd w:val="clear" w:fill="FFFFFF"/>
              </w:rPr>
              <w:t>化学实验基本操作技能（如溶液配制、物质鉴别、简单定量分析）。</w:t>
            </w:r>
          </w:p>
          <w:p w14:paraId="1685ED2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000000"/>
                <w:spacing w:val="0"/>
                <w:sz w:val="24"/>
                <w:szCs w:val="24"/>
                <w:shd w:val="clear" w:fill="FFFFFF"/>
                <w:lang w:val="en-US" w:eastAsia="zh-CN"/>
              </w:rPr>
              <w:t>3.</w:t>
            </w:r>
            <w:r>
              <w:rPr>
                <w:rFonts w:hint="eastAsia" w:ascii="仿宋" w:hAnsi="仿宋" w:eastAsia="仿宋" w:cs="仿宋"/>
                <w:i w:val="0"/>
                <w:iCs w:val="0"/>
                <w:caps w:val="0"/>
                <w:color w:val="000000"/>
                <w:spacing w:val="0"/>
                <w:sz w:val="24"/>
                <w:szCs w:val="24"/>
                <w:shd w:val="clear" w:fill="FFFFFF"/>
              </w:rPr>
              <w:t>理解化学在生产、生活中的应用（如材料、环境、能源等领域）。</w:t>
            </w:r>
          </w:p>
        </w:tc>
      </w:tr>
      <w:tr w14:paraId="77E65153">
        <w:tblPrEx>
          <w:tblCellMar>
            <w:top w:w="0" w:type="dxa"/>
            <w:left w:w="108" w:type="dxa"/>
            <w:bottom w:w="0" w:type="dxa"/>
            <w:right w:w="108" w:type="dxa"/>
          </w:tblCellMar>
        </w:tblPrEx>
        <w:trPr>
          <w:trHeight w:val="495"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B1D2">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15B7">
            <w:pPr>
              <w:keepNext w:val="0"/>
              <w:keepLines w:val="0"/>
              <w:pageBreakBefore w:val="0"/>
              <w:widowControl/>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有机化学</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8520">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lang w:eastAsia="zh-CN"/>
              </w:rPr>
            </w:pPr>
            <w:r>
              <w:rPr>
                <w:rFonts w:hint="eastAsia" w:ascii="仿宋" w:hAnsi="仿宋" w:eastAsia="仿宋" w:cs="仿宋"/>
                <w:i w:val="0"/>
                <w:iCs w:val="0"/>
                <w:caps w:val="0"/>
                <w:color w:val="000000"/>
                <w:spacing w:val="0"/>
                <w:sz w:val="24"/>
                <w:szCs w:val="24"/>
                <w:shd w:val="clear" w:fill="FFFFFF"/>
              </w:rPr>
              <w:t>培养</w:t>
            </w:r>
            <w:r>
              <w:rPr>
                <w:rFonts w:hint="eastAsia" w:ascii="仿宋" w:hAnsi="仿宋" w:eastAsia="仿宋" w:cs="仿宋"/>
                <w:i w:val="0"/>
                <w:iCs w:val="0"/>
                <w:caps w:val="0"/>
                <w:color w:val="000000"/>
                <w:spacing w:val="0"/>
                <w:sz w:val="24"/>
                <w:szCs w:val="24"/>
                <w:shd w:val="clear" w:fill="FFFFFF"/>
                <w:lang w:eastAsia="zh-CN"/>
              </w:rPr>
              <w:t>学生</w:t>
            </w:r>
            <w:r>
              <w:rPr>
                <w:rFonts w:hint="eastAsia" w:ascii="仿宋" w:hAnsi="仿宋" w:eastAsia="仿宋" w:cs="仿宋"/>
                <w:i w:val="0"/>
                <w:iCs w:val="0"/>
                <w:caps w:val="0"/>
                <w:color w:val="000000"/>
                <w:spacing w:val="0"/>
                <w:sz w:val="24"/>
                <w:szCs w:val="24"/>
                <w:shd w:val="clear" w:fill="FFFFFF"/>
              </w:rPr>
              <w:t>观察、记录和分析实验现象的能力，强化科学思维与创新意识</w:t>
            </w:r>
            <w:r>
              <w:rPr>
                <w:rFonts w:hint="eastAsia" w:ascii="仿宋" w:hAnsi="仿宋" w:eastAsia="仿宋" w:cs="仿宋"/>
                <w:i w:val="0"/>
                <w:iCs w:val="0"/>
                <w:caps w:val="0"/>
                <w:color w:val="000000"/>
                <w:spacing w:val="0"/>
                <w:sz w:val="24"/>
                <w:szCs w:val="24"/>
                <w:shd w:val="clear" w:fill="FFFFFF"/>
                <w:lang w:eastAsia="zh-CN"/>
              </w:rPr>
              <w:t>。</w:t>
            </w:r>
          </w:p>
          <w:p w14:paraId="5B94B39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Segoe UI" w:hAnsi="Segoe UI" w:eastAsia="Segoe UI" w:cs="Segoe UI"/>
                <w:i w:val="0"/>
                <w:iCs w:val="0"/>
                <w:caps w:val="0"/>
                <w:color w:val="1C1F23"/>
                <w:spacing w:val="0"/>
                <w:sz w:val="27"/>
                <w:szCs w:val="27"/>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2.</w:t>
            </w:r>
            <w:r>
              <w:rPr>
                <w:rFonts w:hint="eastAsia" w:ascii="仿宋" w:hAnsi="仿宋" w:eastAsia="仿宋" w:cs="仿宋"/>
                <w:i w:val="0"/>
                <w:iCs w:val="0"/>
                <w:caps w:val="0"/>
                <w:color w:val="000000"/>
                <w:spacing w:val="0"/>
                <w:sz w:val="24"/>
                <w:szCs w:val="24"/>
                <w:shd w:val="clear" w:fill="FFFFFF"/>
              </w:rPr>
              <w:t>激发对有机化学的学习兴趣，养成严谨的科学态度。树立安全、环保意识（如实验室安全操作、化学废弃物处理）。</w:t>
            </w:r>
          </w:p>
          <w:p w14:paraId="739D12B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Segoe UI" w:hAnsi="Segoe UI" w:eastAsia="Segoe UI" w:cs="Segoe UI"/>
                <w:i w:val="0"/>
                <w:iCs w:val="0"/>
                <w:caps w:val="0"/>
                <w:color w:val="1C1F23"/>
                <w:spacing w:val="0"/>
                <w:sz w:val="27"/>
                <w:szCs w:val="27"/>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3.</w:t>
            </w:r>
            <w:r>
              <w:rPr>
                <w:rFonts w:hint="eastAsia" w:ascii="仿宋" w:hAnsi="仿宋" w:eastAsia="仿宋" w:cs="仿宋"/>
                <w:i w:val="0"/>
                <w:iCs w:val="0"/>
                <w:caps w:val="0"/>
                <w:color w:val="000000"/>
                <w:spacing w:val="0"/>
                <w:sz w:val="24"/>
                <w:szCs w:val="24"/>
                <w:shd w:val="clear" w:fill="FFFFFF"/>
              </w:rPr>
              <w:t>渗透职业素养教育，为后续专业课程（如制药技术、化工工艺）奠定基础</w:t>
            </w:r>
            <w:r>
              <w:rPr>
                <w:rFonts w:ascii="Segoe UI" w:hAnsi="Segoe UI" w:eastAsia="Segoe UI" w:cs="Segoe UI"/>
                <w:i w:val="0"/>
                <w:iCs w:val="0"/>
                <w:caps w:val="0"/>
                <w:color w:val="1C1F23"/>
                <w:spacing w:val="0"/>
                <w:sz w:val="27"/>
                <w:szCs w:val="27"/>
                <w:shd w:val="clear" w:fill="FFFFFF"/>
              </w:rPr>
              <w:t>。</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175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rPr>
              <w:t>理解有机化学基本概念、原理和典型有机化合物的结构、性质及用途。</w:t>
            </w:r>
          </w:p>
          <w:p w14:paraId="1716B9F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default"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2.</w:t>
            </w:r>
            <w:r>
              <w:rPr>
                <w:rFonts w:hint="default" w:ascii="仿宋" w:hAnsi="仿宋" w:eastAsia="仿宋" w:cs="仿宋"/>
                <w:i w:val="0"/>
                <w:iCs w:val="0"/>
                <w:caps w:val="0"/>
                <w:color w:val="000000"/>
                <w:spacing w:val="0"/>
                <w:sz w:val="24"/>
                <w:szCs w:val="24"/>
                <w:shd w:val="clear" w:fill="FFFFFF"/>
              </w:rPr>
              <w:t>掌握有机化合物的分类、命名规则、化学反应类型及基本合成方法。</w:t>
            </w:r>
          </w:p>
          <w:p w14:paraId="4807FEC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3.</w:t>
            </w:r>
            <w:r>
              <w:rPr>
                <w:rFonts w:hint="eastAsia" w:ascii="仿宋" w:hAnsi="仿宋" w:eastAsia="仿宋" w:cs="仿宋"/>
                <w:i w:val="0"/>
                <w:iCs w:val="0"/>
                <w:caps w:val="0"/>
                <w:color w:val="000000"/>
                <w:spacing w:val="0"/>
                <w:sz w:val="24"/>
                <w:szCs w:val="24"/>
                <w:shd w:val="clear" w:fill="FFFFFF"/>
              </w:rPr>
              <w:t>培养</w:t>
            </w:r>
            <w:r>
              <w:rPr>
                <w:rFonts w:hint="eastAsia" w:ascii="仿宋" w:hAnsi="仿宋" w:eastAsia="仿宋" w:cs="仿宋"/>
                <w:i w:val="0"/>
                <w:iCs w:val="0"/>
                <w:caps w:val="0"/>
                <w:color w:val="000000"/>
                <w:spacing w:val="0"/>
                <w:sz w:val="24"/>
                <w:szCs w:val="24"/>
                <w:shd w:val="clear" w:fill="FFFFFF"/>
                <w:lang w:eastAsia="zh-CN"/>
              </w:rPr>
              <w:t>学生</w:t>
            </w:r>
            <w:r>
              <w:rPr>
                <w:rFonts w:hint="eastAsia" w:ascii="仿宋" w:hAnsi="仿宋" w:eastAsia="仿宋" w:cs="仿宋"/>
                <w:i w:val="0"/>
                <w:iCs w:val="0"/>
                <w:caps w:val="0"/>
                <w:color w:val="000000"/>
                <w:spacing w:val="0"/>
                <w:sz w:val="24"/>
                <w:szCs w:val="24"/>
                <w:shd w:val="clear" w:fill="FFFFFF"/>
              </w:rPr>
              <w:t xml:space="preserve">实验操作技能（如蒸馏、萃取、有机物制备等基础实验）。 </w:t>
            </w:r>
          </w:p>
          <w:p w14:paraId="4D2DC5F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000000"/>
                <w:spacing w:val="0"/>
                <w:sz w:val="24"/>
                <w:szCs w:val="24"/>
                <w:shd w:val="clear" w:fill="FFFFFF"/>
                <w:lang w:val="en-US" w:eastAsia="zh-CN"/>
              </w:rPr>
              <w:t>4.</w:t>
            </w:r>
            <w:r>
              <w:rPr>
                <w:rFonts w:hint="default" w:ascii="仿宋" w:hAnsi="仿宋" w:eastAsia="仿宋" w:cs="仿宋"/>
                <w:i w:val="0"/>
                <w:iCs w:val="0"/>
                <w:caps w:val="0"/>
                <w:color w:val="000000"/>
                <w:spacing w:val="0"/>
                <w:sz w:val="24"/>
                <w:szCs w:val="24"/>
                <w:shd w:val="clear" w:fill="FFFFFF"/>
              </w:rPr>
              <w:t>了解有机化学在生产生活中的应用（如医药、材料、食品等领域）</w:t>
            </w:r>
            <w:r>
              <w:rPr>
                <w:rFonts w:hint="eastAsia" w:ascii="仿宋" w:hAnsi="仿宋" w:eastAsia="仿宋" w:cs="仿宋"/>
                <w:i w:val="0"/>
                <w:iCs w:val="0"/>
                <w:caps w:val="0"/>
                <w:color w:val="000000"/>
                <w:spacing w:val="0"/>
                <w:sz w:val="24"/>
                <w:szCs w:val="24"/>
                <w:shd w:val="clear" w:fill="FFFFFF"/>
                <w:lang w:eastAsia="zh-CN"/>
              </w:rPr>
              <w:t>，</w:t>
            </w:r>
            <w:r>
              <w:rPr>
                <w:rFonts w:hint="eastAsia" w:ascii="仿宋" w:hAnsi="仿宋" w:eastAsia="仿宋" w:cs="仿宋"/>
                <w:i w:val="0"/>
                <w:iCs w:val="0"/>
                <w:caps w:val="0"/>
                <w:color w:val="000000"/>
                <w:spacing w:val="0"/>
                <w:sz w:val="24"/>
                <w:szCs w:val="24"/>
                <w:shd w:val="clear" w:fill="FFFFFF"/>
              </w:rPr>
              <w:t>能运用有机化学知识分析简单实际问题（如有机物鉴别、反应条件选择）。</w:t>
            </w:r>
          </w:p>
        </w:tc>
      </w:tr>
      <w:tr w14:paraId="56B6CDFE">
        <w:tblPrEx>
          <w:tblCellMar>
            <w:top w:w="0" w:type="dxa"/>
            <w:left w:w="108" w:type="dxa"/>
            <w:bottom w:w="0" w:type="dxa"/>
            <w:right w:w="108" w:type="dxa"/>
          </w:tblCellMar>
        </w:tblPrEx>
        <w:trPr>
          <w:trHeight w:val="9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BF1C">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C42C">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化学分析技术</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F5B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rPr>
              <w:t>培养严谨的科学态度和安全意识，严格遵守实验室操作规程，养成良好的实验习惯（如环保、节约试剂等）。</w:t>
            </w:r>
          </w:p>
          <w:p w14:paraId="2EA1E96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2.</w:t>
            </w:r>
            <w:r>
              <w:rPr>
                <w:rFonts w:hint="default" w:ascii="仿宋" w:hAnsi="仿宋" w:eastAsia="仿宋" w:cs="仿宋"/>
                <w:i w:val="0"/>
                <w:iCs w:val="0"/>
                <w:caps w:val="0"/>
                <w:color w:val="000000"/>
                <w:spacing w:val="0"/>
                <w:sz w:val="24"/>
                <w:szCs w:val="24"/>
                <w:shd w:val="clear" w:fill="FFFFFF"/>
              </w:rPr>
              <w:t>提升团队协作能力，通过小组实验任务培养沟通与分工合作意识。</w:t>
            </w:r>
          </w:p>
          <w:p w14:paraId="71F7914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000000"/>
                <w:spacing w:val="0"/>
                <w:sz w:val="24"/>
                <w:szCs w:val="24"/>
                <w:shd w:val="clear" w:fill="FFFFFF"/>
                <w:lang w:val="en-US" w:eastAsia="zh-CN"/>
              </w:rPr>
              <w:t>3.</w:t>
            </w:r>
            <w:r>
              <w:rPr>
                <w:rFonts w:hint="default" w:ascii="仿宋" w:hAnsi="仿宋" w:eastAsia="仿宋" w:cs="仿宋"/>
                <w:i w:val="0"/>
                <w:iCs w:val="0"/>
                <w:caps w:val="0"/>
                <w:color w:val="000000"/>
                <w:spacing w:val="0"/>
                <w:sz w:val="24"/>
                <w:szCs w:val="24"/>
                <w:shd w:val="clear" w:fill="FFFFFF"/>
              </w:rPr>
              <w:t>激发对化学分析领域的兴趣，树立职业认同感，为后续专业课程学习和职业岗位（如化学检验员、质量检测员等）奠定基础。</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675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rPr>
              <w:t>掌握化学分析的基本原理、常用方法（如酸碱滴定、络合滴定、氧化还原滴定、沉淀滴定等）及相关仪器（如天平、滴定管、移液管等）的操作原理。</w:t>
            </w:r>
          </w:p>
          <w:p w14:paraId="4476E97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default"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2.</w:t>
            </w:r>
            <w:r>
              <w:rPr>
                <w:rFonts w:hint="default" w:ascii="仿宋" w:hAnsi="仿宋" w:eastAsia="仿宋" w:cs="仿宋"/>
                <w:i w:val="0"/>
                <w:iCs w:val="0"/>
                <w:caps w:val="0"/>
                <w:color w:val="000000"/>
                <w:spacing w:val="0"/>
                <w:sz w:val="24"/>
                <w:szCs w:val="24"/>
                <w:shd w:val="clear" w:fill="FFFFFF"/>
              </w:rPr>
              <w:t>理解物质的定性分析与定量分析方法，熟悉常见化学试剂的性质和使用规范</w:t>
            </w:r>
            <w:r>
              <w:rPr>
                <w:rFonts w:hint="eastAsia" w:ascii="仿宋" w:hAnsi="仿宋" w:eastAsia="仿宋" w:cs="仿宋"/>
                <w:i w:val="0"/>
                <w:iCs w:val="0"/>
                <w:caps w:val="0"/>
                <w:color w:val="000000"/>
                <w:spacing w:val="0"/>
                <w:sz w:val="24"/>
                <w:szCs w:val="24"/>
                <w:shd w:val="clear" w:fill="FFFFFF"/>
                <w:lang w:eastAsia="zh-CN"/>
              </w:rPr>
              <w:t>，能</w:t>
            </w:r>
            <w:r>
              <w:rPr>
                <w:rFonts w:hint="eastAsia" w:ascii="仿宋" w:hAnsi="仿宋" w:eastAsia="仿宋" w:cs="仿宋"/>
                <w:i w:val="0"/>
                <w:iCs w:val="0"/>
                <w:caps w:val="0"/>
                <w:color w:val="000000"/>
                <w:spacing w:val="0"/>
                <w:sz w:val="24"/>
                <w:szCs w:val="24"/>
                <w:shd w:val="clear" w:fill="FFFFFF"/>
              </w:rPr>
              <w:t>根据分析任务选择合适的分析方法，独立完成样品的定性鉴别和定量测定，并正确处理实验数据（如误差分析、有效数字保留等）。</w:t>
            </w:r>
          </w:p>
          <w:p w14:paraId="5879296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000000"/>
                <w:spacing w:val="0"/>
                <w:sz w:val="24"/>
                <w:szCs w:val="24"/>
                <w:shd w:val="clear" w:fill="FFFFFF"/>
                <w:lang w:val="en-US" w:eastAsia="zh-CN"/>
              </w:rPr>
              <w:t>3.</w:t>
            </w:r>
            <w:r>
              <w:rPr>
                <w:rFonts w:hint="default" w:ascii="仿宋" w:hAnsi="仿宋" w:eastAsia="仿宋" w:cs="仿宋"/>
                <w:i w:val="0"/>
                <w:iCs w:val="0"/>
                <w:caps w:val="0"/>
                <w:color w:val="000000"/>
                <w:spacing w:val="0"/>
                <w:sz w:val="24"/>
                <w:szCs w:val="24"/>
                <w:shd w:val="clear" w:fill="FFFFFF"/>
              </w:rPr>
              <w:t>了解化学分析在工业生产、环境监测、医药卫生等领域的应用场景。</w:t>
            </w:r>
          </w:p>
        </w:tc>
      </w:tr>
      <w:tr w14:paraId="1288C49B">
        <w:tblPrEx>
          <w:tblCellMar>
            <w:top w:w="0" w:type="dxa"/>
            <w:left w:w="108" w:type="dxa"/>
            <w:bottom w:w="0" w:type="dxa"/>
            <w:right w:w="108" w:type="dxa"/>
          </w:tblCellMar>
        </w:tblPrEx>
        <w:trPr>
          <w:trHeight w:val="9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53B5">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AA5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物理常数测定技术</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5AA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rPr>
              <w:t>养成严谨的科学态度与规范的实验习惯，重视实验安全与环境保护（如危化品使用规范、废弃物处理）。</w:t>
            </w:r>
          </w:p>
          <w:p w14:paraId="0CA3AF1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2.</w:t>
            </w:r>
            <w:r>
              <w:rPr>
                <w:rFonts w:hint="default" w:ascii="仿宋" w:hAnsi="仿宋" w:eastAsia="仿宋" w:cs="仿宋"/>
                <w:i w:val="0"/>
                <w:iCs w:val="0"/>
                <w:caps w:val="0"/>
                <w:color w:val="000000"/>
                <w:spacing w:val="0"/>
                <w:sz w:val="24"/>
                <w:szCs w:val="24"/>
                <w:shd w:val="clear" w:fill="FFFFFF"/>
              </w:rPr>
              <w:t>增强团队协作意识，通过分组实验培养沟通与分工能力。</w:t>
            </w:r>
          </w:p>
          <w:p w14:paraId="7131C5E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3.</w:t>
            </w:r>
            <w:r>
              <w:rPr>
                <w:rFonts w:hint="default" w:ascii="仿宋" w:hAnsi="仿宋" w:eastAsia="仿宋" w:cs="仿宋"/>
                <w:i w:val="0"/>
                <w:iCs w:val="0"/>
                <w:caps w:val="0"/>
                <w:color w:val="000000"/>
                <w:spacing w:val="0"/>
                <w:sz w:val="24"/>
                <w:szCs w:val="24"/>
                <w:shd w:val="clear" w:fill="FFFFFF"/>
              </w:rPr>
              <w:t>激发对物理化学领域的兴趣，为后续专业课程（如分析化学、化工原理）奠定基础。</w:t>
            </w:r>
          </w:p>
          <w:p w14:paraId="749B47B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A22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rPr>
              <w:t>掌握常见物理常数（如密度、熔点、沸点、折射率、黏度等）的基本概念与理论知识。能正确使用各类物理常数测定仪器，完成样品的预处理、仪器调试、数据采集与记录。</w:t>
            </w:r>
          </w:p>
          <w:p w14:paraId="3DE0C86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2.</w:t>
            </w:r>
            <w:r>
              <w:rPr>
                <w:rFonts w:hint="default" w:ascii="仿宋" w:hAnsi="仿宋" w:eastAsia="仿宋" w:cs="仿宋"/>
                <w:i w:val="0"/>
                <w:iCs w:val="0"/>
                <w:caps w:val="0"/>
                <w:color w:val="000000"/>
                <w:spacing w:val="0"/>
                <w:sz w:val="24"/>
                <w:szCs w:val="24"/>
                <w:shd w:val="clear" w:fill="FFFFFF"/>
              </w:rPr>
              <w:t>理解各类物理常数测定的原理（如阿基米德原理、光学折射定律、黏度测量的流体力学原理等）。</w:t>
            </w:r>
          </w:p>
          <w:p w14:paraId="4F9F15E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000000"/>
                <w:spacing w:val="0"/>
                <w:sz w:val="24"/>
                <w:szCs w:val="24"/>
                <w:shd w:val="clear" w:fill="FFFFFF"/>
                <w:lang w:val="en-US" w:eastAsia="zh-CN"/>
              </w:rPr>
              <w:t>3.</w:t>
            </w:r>
            <w:r>
              <w:rPr>
                <w:rFonts w:hint="default" w:ascii="仿宋" w:hAnsi="仿宋" w:eastAsia="仿宋" w:cs="仿宋"/>
                <w:i w:val="0"/>
                <w:iCs w:val="0"/>
                <w:caps w:val="0"/>
                <w:color w:val="000000"/>
                <w:spacing w:val="0"/>
                <w:sz w:val="24"/>
                <w:szCs w:val="24"/>
                <w:shd w:val="clear" w:fill="FFFFFF"/>
              </w:rPr>
              <w:t>熟悉测定物理常数所需的仪器设备（如密度计、熔点仪、阿贝折射仪、黏度计等）的结构、工作原理及操作规范。</w:t>
            </w:r>
          </w:p>
        </w:tc>
      </w:tr>
      <w:tr w14:paraId="441B67CE">
        <w:tblPrEx>
          <w:tblCellMar>
            <w:top w:w="0" w:type="dxa"/>
            <w:left w:w="108" w:type="dxa"/>
            <w:bottom w:w="0" w:type="dxa"/>
            <w:right w:w="108" w:type="dxa"/>
          </w:tblCellMar>
        </w:tblPrEx>
        <w:trPr>
          <w:trHeight w:val="9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EAA6">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color w:val="auto"/>
                <w:kern w:val="0"/>
                <w:sz w:val="24"/>
                <w:szCs w:val="24"/>
                <w:lang w:bidi="ar"/>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5E7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化工工艺基础</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F04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lang w:eastAsia="zh-CN"/>
              </w:rPr>
              <w:t>培</w:t>
            </w:r>
            <w:r>
              <w:rPr>
                <w:rFonts w:hint="eastAsia" w:ascii="仿宋" w:hAnsi="仿宋" w:eastAsia="仿宋" w:cs="仿宋"/>
                <w:i w:val="0"/>
                <w:iCs w:val="0"/>
                <w:caps w:val="0"/>
                <w:color w:val="000000"/>
                <w:spacing w:val="0"/>
                <w:sz w:val="24"/>
                <w:szCs w:val="24"/>
                <w:shd w:val="clear" w:fill="FFFFFF"/>
              </w:rPr>
              <w:t>养严谨的科学态度和规范的化工职业操作习惯。</w:t>
            </w:r>
          </w:p>
          <w:p w14:paraId="549F36D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2.</w:t>
            </w:r>
            <w:r>
              <w:rPr>
                <w:rFonts w:hint="default" w:ascii="仿宋" w:hAnsi="仿宋" w:eastAsia="仿宋" w:cs="仿宋"/>
                <w:i w:val="0"/>
                <w:iCs w:val="0"/>
                <w:caps w:val="0"/>
                <w:color w:val="000000"/>
                <w:spacing w:val="0"/>
                <w:sz w:val="24"/>
                <w:szCs w:val="24"/>
                <w:shd w:val="clear" w:fill="FFFFFF"/>
              </w:rPr>
              <w:t>强化安全生产、环境保护和节能降耗的意识，树立绿色化工理念。</w:t>
            </w:r>
          </w:p>
          <w:p w14:paraId="1CC604A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3.</w:t>
            </w:r>
            <w:r>
              <w:rPr>
                <w:rFonts w:hint="default" w:ascii="仿宋" w:hAnsi="仿宋" w:eastAsia="仿宋" w:cs="仿宋"/>
                <w:i w:val="0"/>
                <w:iCs w:val="0"/>
                <w:caps w:val="0"/>
                <w:color w:val="000000"/>
                <w:spacing w:val="0"/>
                <w:sz w:val="24"/>
                <w:szCs w:val="24"/>
                <w:shd w:val="clear" w:fill="FFFFFF"/>
              </w:rPr>
              <w:t>提升团队协作、沟通表达及自主学习能力，为职业发展奠定基础。</w:t>
            </w:r>
          </w:p>
          <w:p w14:paraId="78D5E40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rPr>
                <w:rFonts w:hint="eastAsia" w:ascii="Segoe UI" w:hAnsi="Segoe UI" w:eastAsia="Segoe UI" w:cs="Segoe UI"/>
                <w:i w:val="0"/>
                <w:iCs w:val="0"/>
                <w:caps w:val="0"/>
                <w:color w:val="000000"/>
                <w:spacing w:val="0"/>
                <w:sz w:val="24"/>
                <w:szCs w:val="24"/>
                <w:shd w:val="clear" w:fill="FFFFFF"/>
                <w:lang w:val="en-US" w:eastAsia="zh-CN"/>
              </w:rPr>
            </w:pP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8BC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lang w:eastAsia="zh-CN"/>
              </w:rPr>
            </w:pP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rPr>
              <w:t>理解化工生产的基本原理、工艺流程和典型设备的工作原理。能识读和分析化工工艺流程图、设备示意图及主要控制方案</w:t>
            </w:r>
            <w:r>
              <w:rPr>
                <w:rFonts w:hint="eastAsia" w:ascii="仿宋" w:hAnsi="仿宋" w:eastAsia="仿宋" w:cs="仿宋"/>
                <w:i w:val="0"/>
                <w:iCs w:val="0"/>
                <w:caps w:val="0"/>
                <w:color w:val="000000"/>
                <w:spacing w:val="0"/>
                <w:sz w:val="24"/>
                <w:szCs w:val="24"/>
                <w:shd w:val="clear" w:fill="FFFFFF"/>
                <w:lang w:eastAsia="zh-CN"/>
              </w:rPr>
              <w:t>。</w:t>
            </w:r>
          </w:p>
          <w:p w14:paraId="7782D2B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2.</w:t>
            </w:r>
            <w:r>
              <w:rPr>
                <w:rFonts w:hint="default" w:ascii="仿宋" w:hAnsi="仿宋" w:eastAsia="仿宋" w:cs="仿宋"/>
                <w:i w:val="0"/>
                <w:iCs w:val="0"/>
                <w:caps w:val="0"/>
                <w:color w:val="000000"/>
                <w:spacing w:val="0"/>
                <w:sz w:val="24"/>
                <w:szCs w:val="24"/>
                <w:shd w:val="clear" w:fill="FFFFFF"/>
              </w:rPr>
              <w:t>掌握化工生产中的物料平衡、能量平衡计算方法及化工单元操作的基础知识。</w:t>
            </w:r>
            <w:r>
              <w:rPr>
                <w:rFonts w:hint="eastAsia" w:ascii="仿宋" w:hAnsi="仿宋" w:eastAsia="仿宋" w:cs="仿宋"/>
                <w:i w:val="0"/>
                <w:iCs w:val="0"/>
                <w:caps w:val="0"/>
                <w:color w:val="000000"/>
                <w:spacing w:val="0"/>
                <w:sz w:val="24"/>
                <w:szCs w:val="24"/>
                <w:shd w:val="clear" w:fill="FFFFFF"/>
              </w:rPr>
              <w:t>能进行简单的化工工艺计算（如物料衡算、热量衡算）和单元操作参数的分析调整。</w:t>
            </w:r>
          </w:p>
          <w:p w14:paraId="3C8139D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000000"/>
                <w:spacing w:val="0"/>
                <w:sz w:val="24"/>
                <w:szCs w:val="24"/>
                <w:shd w:val="clear" w:fill="FFFFFF"/>
                <w:lang w:val="en-US" w:eastAsia="zh-CN"/>
              </w:rPr>
              <w:t>3.</w:t>
            </w:r>
            <w:r>
              <w:rPr>
                <w:rFonts w:hint="default" w:ascii="仿宋" w:hAnsi="仿宋" w:eastAsia="仿宋" w:cs="仿宋"/>
                <w:i w:val="0"/>
                <w:iCs w:val="0"/>
                <w:caps w:val="0"/>
                <w:color w:val="000000"/>
                <w:spacing w:val="0"/>
                <w:sz w:val="24"/>
                <w:szCs w:val="24"/>
                <w:shd w:val="clear" w:fill="FFFFFF"/>
              </w:rPr>
              <w:t>熟悉常见化工产品的生产工艺（如合成氨、硫酸、烧碱等），了解化工生产中的安全、环保及节能常识</w:t>
            </w:r>
            <w:r>
              <w:rPr>
                <w:rFonts w:hint="eastAsia" w:ascii="仿宋" w:hAnsi="仿宋" w:eastAsia="仿宋" w:cs="仿宋"/>
                <w:i w:val="0"/>
                <w:iCs w:val="0"/>
                <w:caps w:val="0"/>
                <w:color w:val="000000"/>
                <w:spacing w:val="0"/>
                <w:sz w:val="24"/>
                <w:szCs w:val="24"/>
                <w:shd w:val="clear" w:fill="FFFFFF"/>
                <w:lang w:eastAsia="zh-CN"/>
              </w:rPr>
              <w:t>。</w:t>
            </w:r>
          </w:p>
        </w:tc>
      </w:tr>
      <w:tr w14:paraId="4D33255D">
        <w:tblPrEx>
          <w:tblCellMar>
            <w:top w:w="0" w:type="dxa"/>
            <w:left w:w="108" w:type="dxa"/>
            <w:bottom w:w="0" w:type="dxa"/>
            <w:right w:w="108" w:type="dxa"/>
          </w:tblCellMar>
        </w:tblPrEx>
        <w:trPr>
          <w:trHeight w:val="90"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44ED">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color w:val="auto"/>
                <w:kern w:val="0"/>
                <w:sz w:val="24"/>
                <w:szCs w:val="24"/>
                <w:lang w:bidi="ar"/>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D471">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实验室安全技术</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7B8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lang w:eastAsia="zh-CN"/>
              </w:rPr>
            </w:pP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lang w:eastAsia="zh-CN"/>
              </w:rPr>
              <w:t>培养严谨的科学态度和安全责任意识，树立 “安全第一” 的实验理念。</w:t>
            </w:r>
          </w:p>
          <w:p w14:paraId="0E6D2E2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lang w:eastAsia="zh-CN"/>
              </w:rPr>
            </w:pPr>
            <w:r>
              <w:rPr>
                <w:rFonts w:hint="eastAsia" w:ascii="仿宋" w:hAnsi="仿宋" w:eastAsia="仿宋" w:cs="仿宋"/>
                <w:i w:val="0"/>
                <w:iCs w:val="0"/>
                <w:caps w:val="0"/>
                <w:color w:val="000000"/>
                <w:spacing w:val="0"/>
                <w:sz w:val="24"/>
                <w:szCs w:val="24"/>
                <w:shd w:val="clear" w:fill="FFFFFF"/>
                <w:lang w:val="en-US" w:eastAsia="zh-CN"/>
              </w:rPr>
              <w:t>2.</w:t>
            </w:r>
            <w:r>
              <w:rPr>
                <w:rFonts w:hint="default" w:ascii="仿宋" w:hAnsi="仿宋" w:eastAsia="仿宋" w:cs="仿宋"/>
                <w:i w:val="0"/>
                <w:iCs w:val="0"/>
                <w:caps w:val="0"/>
                <w:color w:val="000000"/>
                <w:spacing w:val="0"/>
                <w:sz w:val="24"/>
                <w:szCs w:val="24"/>
                <w:shd w:val="clear" w:fill="FFFFFF"/>
                <w:lang w:eastAsia="zh-CN"/>
              </w:rPr>
              <w:t>强化团队协作与沟通能力，在实验中遵守操作规程并相互监督安全行为。</w:t>
            </w:r>
          </w:p>
          <w:p w14:paraId="6A2FA29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lang w:eastAsia="zh-CN"/>
              </w:rPr>
            </w:pPr>
            <w:r>
              <w:rPr>
                <w:rFonts w:hint="eastAsia" w:ascii="仿宋" w:hAnsi="仿宋" w:eastAsia="仿宋" w:cs="仿宋"/>
                <w:i w:val="0"/>
                <w:iCs w:val="0"/>
                <w:caps w:val="0"/>
                <w:color w:val="000000"/>
                <w:spacing w:val="0"/>
                <w:sz w:val="24"/>
                <w:szCs w:val="24"/>
                <w:shd w:val="clear" w:fill="FFFFFF"/>
                <w:lang w:val="en-US" w:eastAsia="zh-CN"/>
              </w:rPr>
              <w:t>3.</w:t>
            </w:r>
            <w:r>
              <w:rPr>
                <w:rFonts w:hint="default" w:ascii="仿宋" w:hAnsi="仿宋" w:eastAsia="仿宋" w:cs="仿宋"/>
                <w:i w:val="0"/>
                <w:iCs w:val="0"/>
                <w:caps w:val="0"/>
                <w:color w:val="000000"/>
                <w:spacing w:val="0"/>
                <w:sz w:val="24"/>
                <w:szCs w:val="24"/>
                <w:shd w:val="clear" w:fill="FFFFFF"/>
                <w:lang w:eastAsia="zh-CN"/>
              </w:rPr>
              <w:t>提升环保意识，践行绿色化学理念，减少实验室污染。</w:t>
            </w:r>
          </w:p>
          <w:p w14:paraId="0872581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pPr>
          </w:p>
          <w:p w14:paraId="22751C9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DD7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rPr>
              <w:t>理解实验室安全的基本概念、法律法规及管理制度。</w:t>
            </w:r>
          </w:p>
          <w:p w14:paraId="07333F5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2.</w:t>
            </w:r>
            <w:r>
              <w:rPr>
                <w:rFonts w:hint="default" w:ascii="仿宋" w:hAnsi="仿宋" w:eastAsia="仿宋" w:cs="仿宋"/>
                <w:i w:val="0"/>
                <w:iCs w:val="0"/>
                <w:caps w:val="0"/>
                <w:color w:val="000000"/>
                <w:spacing w:val="0"/>
                <w:sz w:val="24"/>
                <w:szCs w:val="24"/>
                <w:shd w:val="clear" w:fill="FFFFFF"/>
              </w:rPr>
              <w:t>掌握实验室常见危险化学品的分类、特性及安全储存、使用方法。</w:t>
            </w:r>
          </w:p>
          <w:p w14:paraId="217FE83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rPr>
            </w:pPr>
            <w:r>
              <w:rPr>
                <w:rFonts w:hint="default" w:ascii="仿宋" w:hAnsi="仿宋" w:eastAsia="仿宋" w:cs="仿宋"/>
                <w:i w:val="0"/>
                <w:iCs w:val="0"/>
                <w:caps w:val="0"/>
                <w:color w:val="000000"/>
                <w:spacing w:val="0"/>
                <w:sz w:val="24"/>
                <w:szCs w:val="24"/>
                <w:shd w:val="clear" w:fill="FFFFFF"/>
              </w:rPr>
              <w:t>熟悉实验室设备（如电器、压力容器、加热装置等）的安全操作规范与维护要点。</w:t>
            </w:r>
          </w:p>
          <w:p w14:paraId="2CB0E7B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3.</w:t>
            </w:r>
            <w:r>
              <w:rPr>
                <w:rFonts w:hint="default" w:ascii="仿宋" w:hAnsi="仿宋" w:eastAsia="仿宋" w:cs="仿宋"/>
                <w:i w:val="0"/>
                <w:iCs w:val="0"/>
                <w:caps w:val="0"/>
                <w:color w:val="000000"/>
                <w:spacing w:val="0"/>
                <w:sz w:val="24"/>
                <w:szCs w:val="24"/>
                <w:shd w:val="clear" w:fill="FFFFFF"/>
              </w:rPr>
              <w:t>了解实验室火灾、爆炸、中毒、触电等事故的成因及预防措施。</w:t>
            </w:r>
          </w:p>
          <w:p w14:paraId="0F1D649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4.</w:t>
            </w:r>
            <w:r>
              <w:rPr>
                <w:rFonts w:hint="eastAsia" w:ascii="仿宋" w:hAnsi="仿宋" w:eastAsia="仿宋" w:cs="仿宋"/>
                <w:i w:val="0"/>
                <w:iCs w:val="0"/>
                <w:caps w:val="0"/>
                <w:color w:val="000000"/>
                <w:spacing w:val="0"/>
                <w:sz w:val="24"/>
                <w:szCs w:val="24"/>
                <w:shd w:val="clear" w:fill="FFFFFF"/>
                <w:lang w:eastAsia="zh-CN"/>
              </w:rPr>
              <w:t>掌握</w:t>
            </w:r>
            <w:r>
              <w:rPr>
                <w:rFonts w:hint="eastAsia" w:ascii="仿宋" w:hAnsi="仿宋" w:eastAsia="仿宋" w:cs="仿宋"/>
                <w:i w:val="0"/>
                <w:iCs w:val="0"/>
                <w:caps w:val="0"/>
                <w:color w:val="000000"/>
                <w:spacing w:val="0"/>
                <w:sz w:val="24"/>
                <w:szCs w:val="24"/>
                <w:shd w:val="clear" w:fill="FFFFFF"/>
              </w:rPr>
              <w:t>火灾、爆炸事故的应急流程（报警、灭火、疏散）与消防器材（灭火器、消防栓、灭火毯）的选择及使用方法。</w:t>
            </w:r>
          </w:p>
          <w:p w14:paraId="354283F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5.</w:t>
            </w:r>
            <w:r>
              <w:rPr>
                <w:rFonts w:hint="eastAsia" w:ascii="仿宋" w:hAnsi="仿宋" w:eastAsia="仿宋" w:cs="仿宋"/>
                <w:i w:val="0"/>
                <w:iCs w:val="0"/>
                <w:caps w:val="0"/>
                <w:color w:val="000000"/>
                <w:spacing w:val="0"/>
                <w:sz w:val="24"/>
                <w:szCs w:val="24"/>
                <w:shd w:val="clear" w:fill="FFFFFF"/>
                <w:lang w:eastAsia="zh-CN"/>
              </w:rPr>
              <w:t>掌握</w:t>
            </w:r>
            <w:r>
              <w:rPr>
                <w:rFonts w:hint="default" w:ascii="仿宋" w:hAnsi="仿宋" w:eastAsia="仿宋" w:cs="仿宋"/>
                <w:i w:val="0"/>
                <w:iCs w:val="0"/>
                <w:caps w:val="0"/>
                <w:color w:val="000000"/>
                <w:spacing w:val="0"/>
                <w:sz w:val="24"/>
                <w:szCs w:val="24"/>
                <w:shd w:val="clear" w:fill="FFFFFF"/>
              </w:rPr>
              <w:t>触电、中毒、化学灼伤等伤害的现场急救技术（如心肺复苏、冲洗消毒、催吐等）。</w:t>
            </w:r>
          </w:p>
          <w:p w14:paraId="062204A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000000"/>
                <w:spacing w:val="0"/>
                <w:sz w:val="24"/>
                <w:szCs w:val="24"/>
                <w:shd w:val="clear" w:fill="FFFFFF"/>
                <w:lang w:val="en-US" w:eastAsia="zh-CN"/>
              </w:rPr>
              <w:t>6.</w:t>
            </w:r>
            <w:r>
              <w:rPr>
                <w:rFonts w:hint="eastAsia" w:ascii="仿宋" w:hAnsi="仿宋" w:eastAsia="仿宋" w:cs="仿宋"/>
                <w:i w:val="0"/>
                <w:iCs w:val="0"/>
                <w:caps w:val="0"/>
                <w:color w:val="000000"/>
                <w:spacing w:val="0"/>
                <w:sz w:val="24"/>
                <w:szCs w:val="24"/>
                <w:shd w:val="clear" w:fill="FFFFFF"/>
                <w:lang w:eastAsia="zh-CN"/>
              </w:rPr>
              <w:t>了解</w:t>
            </w:r>
            <w:r>
              <w:rPr>
                <w:rFonts w:hint="eastAsia" w:ascii="仿宋" w:hAnsi="仿宋" w:eastAsia="仿宋" w:cs="仿宋"/>
                <w:i w:val="0"/>
                <w:iCs w:val="0"/>
                <w:caps w:val="0"/>
                <w:color w:val="000000"/>
                <w:spacing w:val="0"/>
                <w:sz w:val="24"/>
                <w:szCs w:val="24"/>
                <w:shd w:val="clear" w:fill="FFFFFF"/>
              </w:rPr>
              <w:t>减量化、再利用、资源化原则在实验室中的应用（如试剂用量控制、回收利用）</w:t>
            </w:r>
          </w:p>
        </w:tc>
      </w:tr>
    </w:tbl>
    <w:p w14:paraId="2FDF3B31">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hint="eastAsia" w:ascii="仿宋" w:hAnsi="仿宋" w:eastAsia="仿宋"/>
          <w:color w:val="auto"/>
          <w:sz w:val="32"/>
          <w:szCs w:val="32"/>
          <w:lang w:val="en-US" w:eastAsia="zh-CN"/>
        </w:rPr>
      </w:pPr>
    </w:p>
    <w:p w14:paraId="0DAEB638">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hint="eastAsia" w:ascii="仿宋" w:hAnsi="仿宋" w:eastAsia="仿宋"/>
          <w:color w:val="auto"/>
          <w:sz w:val="32"/>
          <w:szCs w:val="32"/>
          <w:lang w:val="en-US" w:eastAsia="zh-CN"/>
        </w:rPr>
      </w:pPr>
    </w:p>
    <w:p w14:paraId="3C02717E">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2.专业核心课程</w:t>
      </w:r>
    </w:p>
    <w:tbl>
      <w:tblPr>
        <w:tblStyle w:val="15"/>
        <w:tblpPr w:leftFromText="180" w:rightFromText="180" w:vertAnchor="text" w:horzAnchor="page" w:tblpX="1618" w:tblpY="101"/>
        <w:tblOverlap w:val="never"/>
        <w:tblW w:w="870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628"/>
        <w:gridCol w:w="2837"/>
        <w:gridCol w:w="3401"/>
      </w:tblGrid>
      <w:tr w14:paraId="36547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blHeader/>
        </w:trPr>
        <w:tc>
          <w:tcPr>
            <w:tcW w:w="836" w:type="dxa"/>
            <w:tcBorders>
              <w:top w:val="single" w:color="000000" w:sz="6" w:space="0"/>
              <w:left w:val="single" w:color="000000" w:sz="6" w:space="0"/>
            </w:tcBorders>
            <w:vAlign w:val="center"/>
          </w:tcPr>
          <w:p w14:paraId="033E71B5">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序号</w:t>
            </w:r>
          </w:p>
        </w:tc>
        <w:tc>
          <w:tcPr>
            <w:tcW w:w="1628" w:type="dxa"/>
            <w:tcBorders>
              <w:top w:val="single" w:color="000000" w:sz="6" w:space="0"/>
            </w:tcBorders>
            <w:vAlign w:val="center"/>
          </w:tcPr>
          <w:p w14:paraId="7F39E9DD">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000000"/>
                <w:kern w:val="0"/>
                <w:sz w:val="24"/>
                <w:szCs w:val="24"/>
                <w:lang w:eastAsia="zh-CN" w:bidi="ar"/>
              </w:rPr>
            </w:pPr>
            <w:r>
              <w:rPr>
                <w:rFonts w:hint="eastAsia" w:ascii="仿宋" w:hAnsi="仿宋" w:eastAsia="仿宋" w:cs="仿宋"/>
                <w:b/>
                <w:bCs/>
                <w:color w:val="000000"/>
                <w:kern w:val="0"/>
                <w:sz w:val="24"/>
                <w:szCs w:val="24"/>
                <w:lang w:eastAsia="zh-CN" w:bidi="ar"/>
              </w:rPr>
              <w:t>课程</w:t>
            </w:r>
          </w:p>
        </w:tc>
        <w:tc>
          <w:tcPr>
            <w:tcW w:w="2837" w:type="dxa"/>
            <w:tcBorders>
              <w:top w:val="single" w:color="000000" w:sz="6" w:space="0"/>
            </w:tcBorders>
            <w:vAlign w:val="center"/>
          </w:tcPr>
          <w:p w14:paraId="3EF7805B">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典型工作任务描述</w:t>
            </w:r>
          </w:p>
        </w:tc>
        <w:tc>
          <w:tcPr>
            <w:tcW w:w="3401" w:type="dxa"/>
            <w:tcBorders>
              <w:top w:val="single" w:color="000000" w:sz="6" w:space="0"/>
              <w:right w:val="single" w:color="000000" w:sz="6" w:space="0"/>
            </w:tcBorders>
            <w:vAlign w:val="center"/>
          </w:tcPr>
          <w:p w14:paraId="7B0867F1">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主要教学内容与要求</w:t>
            </w:r>
          </w:p>
        </w:tc>
      </w:tr>
      <w:tr w14:paraId="570B6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836" w:type="dxa"/>
            <w:tcBorders>
              <w:left w:val="single" w:color="000000" w:sz="6" w:space="0"/>
            </w:tcBorders>
            <w:vAlign w:val="top"/>
          </w:tcPr>
          <w:p w14:paraId="25059BB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43D98E8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2EA24C8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4B516E6B">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30CCEB66">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628" w:type="dxa"/>
            <w:vAlign w:val="top"/>
          </w:tcPr>
          <w:p w14:paraId="3C8909C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2ABE465B">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73974CD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67305696">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CD7BE3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样品前处理及制备技术</w:t>
            </w:r>
          </w:p>
        </w:tc>
        <w:tc>
          <w:tcPr>
            <w:tcW w:w="2837" w:type="dxa"/>
            <w:vAlign w:val="top"/>
          </w:tcPr>
          <w:p w14:paraId="4CA6D3FE">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6B70561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3F94D01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44DE714E">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46E00AEB">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①设计样品采集方案。</w:t>
            </w:r>
          </w:p>
          <w:p w14:paraId="1F623C6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②样品采集与保存。</w:t>
            </w:r>
          </w:p>
          <w:p w14:paraId="5EE7D883">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③样品预处理技术</w:t>
            </w:r>
            <w:r>
              <w:rPr>
                <w:rFonts w:hint="eastAsia" w:ascii="仿宋" w:hAnsi="仿宋" w:eastAsia="仿宋" w:cs="仿宋"/>
                <w:color w:val="000000"/>
                <w:kern w:val="0"/>
                <w:sz w:val="24"/>
                <w:szCs w:val="24"/>
                <w:lang w:eastAsia="zh-CN" w:bidi="ar"/>
              </w:rPr>
              <w:t>。</w:t>
            </w:r>
          </w:p>
        </w:tc>
        <w:tc>
          <w:tcPr>
            <w:tcW w:w="3401" w:type="dxa"/>
            <w:tcBorders>
              <w:right w:val="single" w:color="000000" w:sz="6" w:space="0"/>
            </w:tcBorders>
            <w:vAlign w:val="top"/>
          </w:tcPr>
          <w:p w14:paraId="76CE656E">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教学内容：</w:t>
            </w:r>
          </w:p>
          <w:p w14:paraId="1EB225E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000000"/>
                <w:kern w:val="0"/>
                <w:sz w:val="24"/>
                <w:szCs w:val="24"/>
                <w:lang w:bidi="ar"/>
              </w:rPr>
            </w:pPr>
            <w:r>
              <w:rPr>
                <w:rFonts w:hint="eastAsia" w:ascii="仿宋_GB2312" w:hAnsi="仿宋_GB2312" w:eastAsia="仿宋_GB2312" w:cs="仿宋_GB2312"/>
                <w:color w:val="000000"/>
                <w:kern w:val="0"/>
                <w:sz w:val="24"/>
                <w:szCs w:val="24"/>
                <w:lang w:bidi="ar"/>
              </w:rPr>
              <w:t>①</w:t>
            </w:r>
            <w:r>
              <w:rPr>
                <w:rFonts w:hint="eastAsia" w:ascii="仿宋" w:hAnsi="仿宋" w:eastAsia="仿宋" w:cs="仿宋"/>
                <w:color w:val="000000"/>
                <w:kern w:val="0"/>
                <w:sz w:val="24"/>
                <w:szCs w:val="24"/>
                <w:lang w:bidi="ar"/>
              </w:rPr>
              <w:t>掌握固体、液体、气体物料的采样术语、采样方法</w:t>
            </w:r>
            <w:r>
              <w:rPr>
                <w:rFonts w:hint="eastAsia" w:ascii="仿宋" w:hAnsi="仿宋" w:eastAsia="仿宋" w:cs="仿宋"/>
                <w:color w:val="000000"/>
                <w:kern w:val="0"/>
                <w:sz w:val="24"/>
                <w:szCs w:val="24"/>
                <w:lang w:eastAsia="zh-CN" w:bidi="ar"/>
              </w:rPr>
              <w:t>等</w:t>
            </w:r>
            <w:r>
              <w:rPr>
                <w:rFonts w:hint="eastAsia" w:ascii="仿宋" w:hAnsi="仿宋" w:eastAsia="仿宋" w:cs="仿宋"/>
                <w:color w:val="000000"/>
                <w:kern w:val="0"/>
                <w:sz w:val="24"/>
                <w:szCs w:val="24"/>
                <w:lang w:bidi="ar"/>
              </w:rPr>
              <w:t>采样基本知识。</w:t>
            </w:r>
          </w:p>
          <w:p w14:paraId="775C93EC">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②</w:t>
            </w:r>
            <w:r>
              <w:rPr>
                <w:rFonts w:hint="eastAsia" w:ascii="仿宋" w:hAnsi="仿宋" w:eastAsia="仿宋" w:cs="仿宋"/>
                <w:color w:val="000000"/>
                <w:kern w:val="0"/>
                <w:sz w:val="24"/>
                <w:szCs w:val="24"/>
                <w:lang w:eastAsia="zh-CN" w:bidi="ar"/>
              </w:rPr>
              <w:t>掌握</w:t>
            </w:r>
            <w:r>
              <w:rPr>
                <w:rFonts w:hint="eastAsia" w:ascii="仿宋" w:hAnsi="仿宋" w:eastAsia="仿宋" w:cs="仿宋"/>
                <w:color w:val="000000"/>
                <w:kern w:val="0"/>
                <w:sz w:val="24"/>
                <w:szCs w:val="24"/>
                <w:lang w:bidi="ar"/>
              </w:rPr>
              <w:t>固体、液体和气体样品采集及处理的方法、操作技能</w:t>
            </w:r>
            <w:r>
              <w:rPr>
                <w:rFonts w:hint="eastAsia" w:ascii="仿宋" w:hAnsi="仿宋" w:eastAsia="仿宋" w:cs="仿宋"/>
                <w:color w:val="000000"/>
                <w:kern w:val="0"/>
                <w:sz w:val="24"/>
                <w:szCs w:val="24"/>
                <w:lang w:eastAsia="zh-CN" w:bidi="ar"/>
              </w:rPr>
              <w:t>。</w:t>
            </w:r>
          </w:p>
          <w:p w14:paraId="61CA15C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③掌握样品制备处理、试样保存和管理的方法</w:t>
            </w:r>
          </w:p>
          <w:p w14:paraId="718B7058">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000000"/>
                <w:kern w:val="0"/>
                <w:sz w:val="24"/>
                <w:szCs w:val="24"/>
                <w:lang w:bidi="ar"/>
              </w:rPr>
            </w:pPr>
            <w:r>
              <w:rPr>
                <w:rFonts w:hint="eastAsia" w:ascii="仿宋_GB2312" w:hAnsi="仿宋_GB2312" w:eastAsia="仿宋_GB2312" w:cs="仿宋_GB2312"/>
                <w:color w:val="000000"/>
                <w:kern w:val="0"/>
                <w:sz w:val="24"/>
                <w:szCs w:val="24"/>
                <w:lang w:eastAsia="zh-CN" w:bidi="ar"/>
              </w:rPr>
              <w:t>④</w:t>
            </w:r>
            <w:r>
              <w:rPr>
                <w:rFonts w:hint="eastAsia" w:ascii="仿宋" w:hAnsi="仿宋" w:eastAsia="仿宋" w:cs="仿宋"/>
                <w:color w:val="000000"/>
                <w:kern w:val="0"/>
                <w:sz w:val="24"/>
                <w:szCs w:val="24"/>
                <w:lang w:eastAsia="zh-CN" w:bidi="ar"/>
              </w:rPr>
              <w:t>熟悉</w:t>
            </w:r>
            <w:r>
              <w:rPr>
                <w:rFonts w:hint="eastAsia" w:ascii="仿宋" w:hAnsi="仿宋" w:eastAsia="仿宋" w:cs="仿宋"/>
                <w:color w:val="000000"/>
                <w:kern w:val="0"/>
                <w:sz w:val="24"/>
                <w:szCs w:val="24"/>
                <w:lang w:bidi="ar"/>
              </w:rPr>
              <w:t>常用试样制备、保存和管理的方法。</w:t>
            </w:r>
          </w:p>
          <w:p w14:paraId="05022E0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000000"/>
                <w:kern w:val="0"/>
                <w:sz w:val="24"/>
                <w:szCs w:val="24"/>
                <w:lang w:eastAsia="zh-CN" w:bidi="ar"/>
              </w:rPr>
            </w:pPr>
            <w:r>
              <w:rPr>
                <w:rFonts w:hint="eastAsia" w:ascii="仿宋_GB2312" w:hAnsi="仿宋_GB2312" w:eastAsia="仿宋_GB2312" w:cs="仿宋_GB2312"/>
                <w:color w:val="000000"/>
                <w:kern w:val="0"/>
                <w:sz w:val="24"/>
                <w:szCs w:val="24"/>
                <w:lang w:bidi="ar"/>
              </w:rPr>
              <w:t>⑤</w:t>
            </w:r>
            <w:r>
              <w:rPr>
                <w:rFonts w:hint="eastAsia" w:ascii="仿宋" w:hAnsi="仿宋" w:eastAsia="仿宋" w:cs="仿宋"/>
                <w:color w:val="000000"/>
                <w:kern w:val="0"/>
                <w:sz w:val="24"/>
                <w:szCs w:val="24"/>
                <w:lang w:bidi="ar"/>
              </w:rPr>
              <w:t>熟悉常用采样仪器设备性能并掌握正确使用方法</w:t>
            </w:r>
          </w:p>
        </w:tc>
      </w:tr>
      <w:tr w14:paraId="0A6A2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4" w:hRule="atLeast"/>
        </w:trPr>
        <w:tc>
          <w:tcPr>
            <w:tcW w:w="836" w:type="dxa"/>
            <w:tcBorders>
              <w:left w:val="single" w:color="000000" w:sz="6" w:space="0"/>
            </w:tcBorders>
            <w:vAlign w:val="top"/>
          </w:tcPr>
          <w:p w14:paraId="2CC6ED4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2E10F023">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537A039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68861A3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5470805C">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628" w:type="dxa"/>
            <w:vAlign w:val="top"/>
          </w:tcPr>
          <w:p w14:paraId="230CCE3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4594C75E">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37CE6FC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0B42D281">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24A040E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仪器分析技术</w:t>
            </w:r>
          </w:p>
        </w:tc>
        <w:tc>
          <w:tcPr>
            <w:tcW w:w="2837" w:type="dxa"/>
            <w:vAlign w:val="top"/>
          </w:tcPr>
          <w:p w14:paraId="2471127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BA6471B">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6EB4E7E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 编制（应用）分析仪器的检验检测方案</w:t>
            </w:r>
          </w:p>
          <w:p w14:paraId="23EC9C56">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 准备试剂与配制溶液。</w:t>
            </w:r>
          </w:p>
          <w:p w14:paraId="26E19166">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 预处理样品。</w:t>
            </w:r>
          </w:p>
          <w:p w14:paraId="41F30B6B">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④ 操作分析仪器完成样品定性定量检验。</w:t>
            </w:r>
          </w:p>
          <w:p w14:paraId="5411E0D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⑤ 编制检验报告</w:t>
            </w:r>
          </w:p>
          <w:p w14:paraId="2C97043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tc>
        <w:tc>
          <w:tcPr>
            <w:tcW w:w="3401" w:type="dxa"/>
            <w:tcBorders>
              <w:right w:val="single" w:color="000000" w:sz="6" w:space="0"/>
            </w:tcBorders>
            <w:vAlign w:val="top"/>
          </w:tcPr>
          <w:p w14:paraId="3973C42C">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① </w:t>
            </w:r>
            <w:r>
              <w:rPr>
                <w:rFonts w:hint="eastAsia" w:ascii="仿宋" w:hAnsi="仿宋" w:eastAsia="仿宋" w:cs="仿宋"/>
                <w:color w:val="000000"/>
                <w:kern w:val="0"/>
                <w:sz w:val="24"/>
                <w:szCs w:val="24"/>
                <w:lang w:eastAsia="zh-CN" w:bidi="ar"/>
              </w:rPr>
              <w:t>掌握</w:t>
            </w:r>
            <w:r>
              <w:rPr>
                <w:rFonts w:hint="eastAsia" w:ascii="仿宋" w:hAnsi="仿宋" w:eastAsia="仿宋" w:cs="仿宋"/>
                <w:color w:val="000000"/>
                <w:kern w:val="0"/>
                <w:sz w:val="24"/>
                <w:szCs w:val="24"/>
                <w:lang w:bidi="ar"/>
              </w:rPr>
              <w:t>电位分析法的理论基础</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原子吸收分光光度法的理论基础。</w:t>
            </w:r>
            <w:r>
              <w:rPr>
                <w:rFonts w:hint="eastAsia" w:ascii="仿宋" w:hAnsi="仿宋" w:eastAsia="仿宋" w:cs="仿宋"/>
                <w:color w:val="000000"/>
                <w:kern w:val="0"/>
                <w:sz w:val="24"/>
                <w:szCs w:val="24"/>
                <w:lang w:eastAsia="zh-CN" w:bidi="ar"/>
              </w:rPr>
              <w:t>及</w:t>
            </w:r>
            <w:r>
              <w:rPr>
                <w:rFonts w:hint="eastAsia" w:ascii="仿宋" w:hAnsi="仿宋" w:eastAsia="仿宋" w:cs="仿宋"/>
                <w:color w:val="000000"/>
                <w:kern w:val="0"/>
                <w:sz w:val="24"/>
                <w:szCs w:val="24"/>
                <w:lang w:bidi="ar"/>
              </w:rPr>
              <w:t>各类仪器分析方法的基本原理。</w:t>
            </w:r>
          </w:p>
          <w:p w14:paraId="7BC185B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 了解</w:t>
            </w:r>
            <w:r>
              <w:rPr>
                <w:rFonts w:hint="eastAsia" w:ascii="仿宋" w:hAnsi="仿宋" w:eastAsia="仿宋" w:cs="仿宋"/>
                <w:color w:val="000000"/>
                <w:kern w:val="0"/>
                <w:sz w:val="24"/>
                <w:szCs w:val="24"/>
                <w:lang w:eastAsia="zh-CN" w:bidi="ar"/>
              </w:rPr>
              <w:t>各类分析</w:t>
            </w:r>
            <w:r>
              <w:rPr>
                <w:rFonts w:hint="eastAsia" w:ascii="仿宋" w:hAnsi="仿宋" w:eastAsia="仿宋" w:cs="仿宋"/>
                <w:color w:val="000000"/>
                <w:kern w:val="0"/>
                <w:sz w:val="24"/>
                <w:szCs w:val="24"/>
                <w:lang w:bidi="ar"/>
              </w:rPr>
              <w:t>仪器基本结构、使用方法、日常维护保养。</w:t>
            </w:r>
          </w:p>
          <w:p w14:paraId="02421A3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 熟练掌握紫外-可见分光光度法的定性定量分析方法，分析操作条件的选择与优化。</w:t>
            </w:r>
          </w:p>
          <w:p w14:paraId="7FC3F6A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④ 能够正确判断和表达分析结果</w:t>
            </w:r>
            <w:r>
              <w:rPr>
                <w:rFonts w:hint="eastAsia" w:ascii="仿宋" w:hAnsi="仿宋" w:eastAsia="仿宋" w:cs="仿宋"/>
                <w:color w:val="000000"/>
                <w:kern w:val="0"/>
                <w:sz w:val="24"/>
                <w:szCs w:val="24"/>
                <w:lang w:eastAsia="zh-CN" w:bidi="ar"/>
              </w:rPr>
              <w:t>。</w:t>
            </w:r>
          </w:p>
          <w:p w14:paraId="25DECA1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⑤</w:t>
            </w:r>
            <w:r>
              <w:rPr>
                <w:rFonts w:hint="eastAsia" w:ascii="仿宋" w:hAnsi="仿宋" w:eastAsia="仿宋" w:cs="仿宋"/>
                <w:color w:val="000000"/>
                <w:kern w:val="0"/>
                <w:sz w:val="24"/>
                <w:szCs w:val="24"/>
                <w:lang w:eastAsia="zh-CN" w:bidi="ar"/>
              </w:rPr>
              <w:t>了解</w:t>
            </w:r>
            <w:r>
              <w:rPr>
                <w:rFonts w:hint="eastAsia" w:ascii="仿宋" w:hAnsi="仿宋" w:eastAsia="仿宋" w:cs="仿宋"/>
                <w:color w:val="000000"/>
                <w:kern w:val="0"/>
                <w:sz w:val="24"/>
                <w:szCs w:val="24"/>
                <w:lang w:bidi="ar"/>
              </w:rPr>
              <w:t>气相色谱法、液相色谱法的理论基础。</w:t>
            </w:r>
          </w:p>
        </w:tc>
      </w:tr>
      <w:tr w14:paraId="619E3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836" w:type="dxa"/>
            <w:tcBorders>
              <w:left w:val="single" w:color="000000" w:sz="6" w:space="0"/>
            </w:tcBorders>
            <w:vAlign w:val="top"/>
          </w:tcPr>
          <w:p w14:paraId="5CB46BA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858814E">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01DBC741">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1628" w:type="dxa"/>
            <w:vAlign w:val="top"/>
          </w:tcPr>
          <w:p w14:paraId="04D5828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3D9BDB3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47E8829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微生物检验</w:t>
            </w:r>
          </w:p>
          <w:p w14:paraId="5FA4581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技术</w:t>
            </w:r>
          </w:p>
        </w:tc>
        <w:tc>
          <w:tcPr>
            <w:tcW w:w="2837" w:type="dxa"/>
            <w:vAlign w:val="top"/>
          </w:tcPr>
          <w:p w14:paraId="46D271D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2EBC0553">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000000"/>
                <w:kern w:val="0"/>
                <w:sz w:val="24"/>
                <w:szCs w:val="24"/>
                <w:lang w:bidi="ar"/>
              </w:rPr>
            </w:pPr>
            <w:r>
              <w:rPr>
                <w:rFonts w:hint="eastAsia" w:ascii="仿宋_GB2312" w:hAnsi="仿宋_GB2312" w:eastAsia="仿宋_GB2312" w:cs="仿宋_GB2312"/>
                <w:color w:val="000000"/>
                <w:kern w:val="0"/>
                <w:sz w:val="24"/>
                <w:szCs w:val="24"/>
                <w:lang w:bidi="ar"/>
              </w:rPr>
              <w:t>①</w:t>
            </w:r>
            <w:r>
              <w:rPr>
                <w:rFonts w:hint="eastAsia" w:ascii="仿宋_GB2312" w:hAnsi="仿宋_GB2312" w:eastAsia="仿宋_GB2312" w:cs="仿宋_GB2312"/>
                <w:color w:val="000000"/>
                <w:kern w:val="0"/>
                <w:sz w:val="24"/>
                <w:szCs w:val="24"/>
                <w:lang w:val="en-US" w:eastAsia="zh-CN" w:bidi="ar"/>
              </w:rPr>
              <w:t xml:space="preserve"> </w:t>
            </w:r>
            <w:r>
              <w:rPr>
                <w:rFonts w:hint="eastAsia" w:ascii="仿宋" w:hAnsi="仿宋" w:eastAsia="仿宋" w:cs="仿宋"/>
                <w:color w:val="000000"/>
                <w:kern w:val="0"/>
                <w:sz w:val="24"/>
                <w:szCs w:val="24"/>
                <w:lang w:bidi="ar"/>
              </w:rPr>
              <w:t>配制培养基。</w:t>
            </w:r>
          </w:p>
          <w:p w14:paraId="1D0B3CC0">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 接种和培养微生物。</w:t>
            </w:r>
          </w:p>
          <w:p w14:paraId="05AF39CF">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 微生物的检测</w:t>
            </w:r>
          </w:p>
        </w:tc>
        <w:tc>
          <w:tcPr>
            <w:tcW w:w="3401" w:type="dxa"/>
            <w:tcBorders>
              <w:right w:val="single" w:color="000000" w:sz="6" w:space="0"/>
            </w:tcBorders>
            <w:vAlign w:val="top"/>
          </w:tcPr>
          <w:p w14:paraId="1CE8DD56">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 理解无菌和无菌操作</w:t>
            </w:r>
            <w:r>
              <w:rPr>
                <w:rFonts w:hint="eastAsia" w:ascii="仿宋" w:hAnsi="仿宋" w:eastAsia="仿宋" w:cs="仿宋"/>
                <w:color w:val="000000"/>
                <w:kern w:val="0"/>
                <w:sz w:val="24"/>
                <w:szCs w:val="24"/>
                <w:lang w:eastAsia="zh-CN" w:bidi="ar"/>
              </w:rPr>
              <w:t>，掌握</w:t>
            </w:r>
            <w:r>
              <w:rPr>
                <w:rFonts w:hint="eastAsia" w:ascii="仿宋" w:hAnsi="仿宋" w:eastAsia="仿宋" w:cs="仿宋"/>
                <w:color w:val="000000"/>
                <w:kern w:val="0"/>
                <w:sz w:val="24"/>
                <w:szCs w:val="24"/>
                <w:lang w:bidi="ar"/>
              </w:rPr>
              <w:t>微生物检验设施设备的使用。</w:t>
            </w:r>
          </w:p>
          <w:p w14:paraId="2F8957B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② </w:t>
            </w:r>
            <w:r>
              <w:rPr>
                <w:rFonts w:hint="eastAsia" w:ascii="仿宋" w:hAnsi="仿宋" w:eastAsia="仿宋" w:cs="仿宋"/>
                <w:color w:val="000000"/>
                <w:kern w:val="0"/>
                <w:sz w:val="24"/>
                <w:szCs w:val="24"/>
                <w:lang w:eastAsia="zh-CN" w:bidi="ar"/>
              </w:rPr>
              <w:t>掌握</w:t>
            </w:r>
            <w:r>
              <w:rPr>
                <w:rFonts w:hint="eastAsia" w:ascii="仿宋" w:hAnsi="仿宋" w:eastAsia="仿宋" w:cs="仿宋"/>
                <w:color w:val="000000"/>
                <w:kern w:val="0"/>
                <w:sz w:val="24"/>
                <w:szCs w:val="24"/>
                <w:lang w:bidi="ar"/>
              </w:rPr>
              <w:t>培养基配制，接种和培养微生物的操作</w:t>
            </w:r>
            <w:r>
              <w:rPr>
                <w:rFonts w:hint="eastAsia" w:ascii="仿宋" w:hAnsi="仿宋" w:eastAsia="仿宋" w:cs="仿宋"/>
                <w:color w:val="000000"/>
                <w:kern w:val="0"/>
                <w:sz w:val="24"/>
                <w:szCs w:val="24"/>
                <w:lang w:eastAsia="zh-CN" w:bidi="ar"/>
              </w:rPr>
              <w:t>方法</w:t>
            </w:r>
            <w:r>
              <w:rPr>
                <w:rFonts w:hint="eastAsia" w:ascii="仿宋" w:hAnsi="仿宋" w:eastAsia="仿宋" w:cs="仿宋"/>
                <w:color w:val="000000"/>
                <w:kern w:val="0"/>
                <w:sz w:val="24"/>
                <w:szCs w:val="24"/>
                <w:lang w:bidi="ar"/>
              </w:rPr>
              <w:t>。</w:t>
            </w:r>
          </w:p>
          <w:p w14:paraId="6228706C">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③ </w:t>
            </w:r>
            <w:r>
              <w:rPr>
                <w:rFonts w:hint="eastAsia" w:ascii="仿宋" w:hAnsi="仿宋" w:eastAsia="仿宋" w:cs="仿宋"/>
                <w:color w:val="000000"/>
                <w:kern w:val="0"/>
                <w:sz w:val="24"/>
                <w:szCs w:val="24"/>
                <w:lang w:eastAsia="zh-CN" w:bidi="ar"/>
              </w:rPr>
              <w:t>掌握</w:t>
            </w:r>
            <w:r>
              <w:rPr>
                <w:rFonts w:hint="eastAsia" w:ascii="仿宋" w:hAnsi="仿宋" w:eastAsia="仿宋" w:cs="仿宋"/>
                <w:color w:val="000000"/>
                <w:kern w:val="0"/>
                <w:sz w:val="24"/>
                <w:szCs w:val="24"/>
                <w:lang w:bidi="ar"/>
              </w:rPr>
              <w:t>常见微生物的检测方法。</w:t>
            </w:r>
          </w:p>
        </w:tc>
      </w:tr>
      <w:tr w14:paraId="547A6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9" w:hRule="atLeast"/>
        </w:trPr>
        <w:tc>
          <w:tcPr>
            <w:tcW w:w="836" w:type="dxa"/>
            <w:tcBorders>
              <w:left w:val="single" w:color="000000" w:sz="6" w:space="0"/>
            </w:tcBorders>
            <w:vAlign w:val="top"/>
          </w:tcPr>
          <w:p w14:paraId="31AFFBB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028D314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15CCB10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55EC349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w:t>
            </w:r>
          </w:p>
        </w:tc>
        <w:tc>
          <w:tcPr>
            <w:tcW w:w="1628" w:type="dxa"/>
            <w:vAlign w:val="top"/>
          </w:tcPr>
          <w:p w14:paraId="79A5FF8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3F4035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72BBA1B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3F632FB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典型工业原料与产品分析</w:t>
            </w:r>
          </w:p>
        </w:tc>
        <w:tc>
          <w:tcPr>
            <w:tcW w:w="2837" w:type="dxa"/>
            <w:vAlign w:val="top"/>
          </w:tcPr>
          <w:p w14:paraId="605F4C1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_GB2312" w:hAnsi="仿宋_GB2312" w:eastAsia="仿宋_GB2312" w:cs="仿宋_GB2312"/>
                <w:color w:val="000000"/>
                <w:kern w:val="0"/>
                <w:sz w:val="24"/>
                <w:szCs w:val="24"/>
                <w:lang w:bidi="ar"/>
              </w:rPr>
              <w:t>①</w:t>
            </w:r>
            <w:r>
              <w:rPr>
                <w:rFonts w:hint="eastAsia" w:ascii="仿宋" w:hAnsi="仿宋" w:eastAsia="仿宋" w:cs="仿宋"/>
                <w:color w:val="000000"/>
                <w:kern w:val="0"/>
                <w:sz w:val="24"/>
                <w:szCs w:val="24"/>
                <w:lang w:bidi="ar"/>
              </w:rPr>
              <w:t xml:space="preserve"> 编制煤炭、硅酸盐、钢铁、肥料、农药等样品</w:t>
            </w:r>
          </w:p>
          <w:p w14:paraId="0C0BADBC">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采集和检验方案。</w:t>
            </w:r>
          </w:p>
          <w:p w14:paraId="1C08388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 准备试剂与配制溶液。</w:t>
            </w:r>
          </w:p>
          <w:p w14:paraId="3DF300D3">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 采集和预处理样品。</w:t>
            </w:r>
          </w:p>
          <w:p w14:paraId="186005B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④ 操作分析设备完成样品定性定量检验。</w:t>
            </w:r>
          </w:p>
          <w:p w14:paraId="622C3463">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⑤ 编制检验报告</w:t>
            </w:r>
          </w:p>
        </w:tc>
        <w:tc>
          <w:tcPr>
            <w:tcW w:w="3401" w:type="dxa"/>
            <w:tcBorders>
              <w:right w:val="single" w:color="000000" w:sz="6" w:space="0"/>
            </w:tcBorders>
            <w:vAlign w:val="top"/>
          </w:tcPr>
          <w:p w14:paraId="26EFFE2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000000"/>
                <w:kern w:val="0"/>
                <w:sz w:val="24"/>
                <w:szCs w:val="24"/>
                <w:lang w:eastAsia="zh-CN" w:bidi="ar"/>
              </w:rPr>
            </w:pPr>
            <w:r>
              <w:rPr>
                <w:rFonts w:hint="eastAsia" w:ascii="仿宋_GB2312" w:hAnsi="仿宋_GB2312" w:eastAsia="仿宋_GB2312" w:cs="仿宋_GB2312"/>
                <w:color w:val="000000"/>
                <w:kern w:val="0"/>
                <w:sz w:val="24"/>
                <w:szCs w:val="24"/>
                <w:lang w:bidi="ar"/>
              </w:rPr>
              <w:t>①</w:t>
            </w:r>
            <w:r>
              <w:rPr>
                <w:rFonts w:hint="eastAsia" w:ascii="仿宋" w:hAnsi="仿宋" w:eastAsia="仿宋" w:cs="仿宋"/>
                <w:color w:val="000000"/>
                <w:kern w:val="0"/>
                <w:sz w:val="24"/>
                <w:szCs w:val="24"/>
                <w:lang w:bidi="ar"/>
              </w:rPr>
              <w:t>理解产品的检测标准的内涵</w:t>
            </w:r>
            <w:r>
              <w:rPr>
                <w:rFonts w:hint="eastAsia" w:ascii="仿宋" w:hAnsi="仿宋" w:eastAsia="仿宋" w:cs="仿宋"/>
                <w:color w:val="000000"/>
                <w:kern w:val="0"/>
                <w:sz w:val="24"/>
                <w:szCs w:val="24"/>
                <w:lang w:eastAsia="zh-CN" w:bidi="ar"/>
              </w:rPr>
              <w:t>。</w:t>
            </w:r>
          </w:p>
          <w:p w14:paraId="5091F00C">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w:t>
            </w:r>
            <w:r>
              <w:rPr>
                <w:rFonts w:hint="eastAsia" w:ascii="仿宋" w:hAnsi="仿宋" w:eastAsia="仿宋" w:cs="仿宋"/>
                <w:color w:val="000000"/>
                <w:kern w:val="0"/>
                <w:sz w:val="24"/>
                <w:szCs w:val="24"/>
                <w:lang w:eastAsia="zh-CN" w:bidi="ar"/>
              </w:rPr>
              <w:t>掌握</w:t>
            </w:r>
            <w:r>
              <w:rPr>
                <w:rFonts w:hint="eastAsia" w:ascii="仿宋" w:hAnsi="仿宋" w:eastAsia="仿宋" w:cs="仿宋"/>
                <w:color w:val="000000"/>
                <w:kern w:val="0"/>
                <w:sz w:val="24"/>
                <w:szCs w:val="24"/>
                <w:lang w:bidi="ar"/>
              </w:rPr>
              <w:t>硅酸盐工业</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钢铁工业</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化学肥料生产</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农药生产的原材料、过程产物及目标产品的分析检验程序和准备仪器试剂。</w:t>
            </w:r>
          </w:p>
          <w:p w14:paraId="2C7C2AAF">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③ </w:t>
            </w:r>
            <w:r>
              <w:rPr>
                <w:rFonts w:hint="eastAsia" w:ascii="仿宋" w:hAnsi="仿宋" w:eastAsia="仿宋" w:cs="仿宋"/>
                <w:color w:val="000000"/>
                <w:kern w:val="0"/>
                <w:sz w:val="24"/>
                <w:szCs w:val="24"/>
                <w:lang w:eastAsia="zh-CN" w:bidi="ar"/>
              </w:rPr>
              <w:t>熟练</w:t>
            </w:r>
            <w:r>
              <w:rPr>
                <w:rFonts w:hint="eastAsia" w:ascii="仿宋" w:hAnsi="仿宋" w:eastAsia="仿宋" w:cs="仿宋"/>
                <w:color w:val="000000"/>
                <w:kern w:val="0"/>
                <w:sz w:val="24"/>
                <w:szCs w:val="24"/>
                <w:lang w:bidi="ar"/>
              </w:rPr>
              <w:t>完成各指标的检测。</w:t>
            </w:r>
          </w:p>
          <w:p w14:paraId="4ABE299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00" w:lineRule="exact"/>
              <w:ind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④ </w:t>
            </w:r>
            <w:r>
              <w:rPr>
                <w:rFonts w:hint="eastAsia" w:ascii="仿宋" w:hAnsi="仿宋" w:eastAsia="仿宋" w:cs="仿宋"/>
                <w:color w:val="000000"/>
                <w:kern w:val="0"/>
                <w:sz w:val="24"/>
                <w:szCs w:val="24"/>
                <w:lang w:eastAsia="zh-CN" w:bidi="ar"/>
              </w:rPr>
              <w:t>能</w:t>
            </w:r>
            <w:r>
              <w:rPr>
                <w:rFonts w:hint="eastAsia" w:ascii="仿宋" w:hAnsi="仿宋" w:eastAsia="仿宋" w:cs="仿宋"/>
                <w:color w:val="000000"/>
                <w:kern w:val="0"/>
                <w:sz w:val="24"/>
                <w:szCs w:val="24"/>
                <w:lang w:bidi="ar"/>
              </w:rPr>
              <w:t>根据检测结果出具产品质量检测报告</w:t>
            </w:r>
            <w:r>
              <w:rPr>
                <w:rFonts w:hint="eastAsia" w:ascii="仿宋" w:hAnsi="仿宋" w:eastAsia="仿宋" w:cs="仿宋"/>
                <w:color w:val="000000"/>
                <w:kern w:val="0"/>
                <w:sz w:val="24"/>
                <w:szCs w:val="24"/>
                <w:lang w:eastAsia="zh-CN" w:bidi="ar"/>
              </w:rPr>
              <w:t>。</w:t>
            </w:r>
          </w:p>
        </w:tc>
      </w:tr>
      <w:tr w14:paraId="02482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9" w:hRule="atLeast"/>
        </w:trPr>
        <w:tc>
          <w:tcPr>
            <w:tcW w:w="836" w:type="dxa"/>
            <w:tcBorders>
              <w:left w:val="single" w:color="000000" w:sz="6" w:space="0"/>
            </w:tcBorders>
            <w:shd w:val="clear" w:color="auto" w:fill="auto"/>
            <w:vAlign w:val="top"/>
          </w:tcPr>
          <w:p w14:paraId="331B4DE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329B6DD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6CB4934">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14FBEC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23D1635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3050623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3623BE84">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5</w:t>
            </w:r>
          </w:p>
        </w:tc>
        <w:tc>
          <w:tcPr>
            <w:tcW w:w="1628" w:type="dxa"/>
            <w:shd w:val="clear" w:color="auto" w:fill="auto"/>
            <w:vAlign w:val="top"/>
          </w:tcPr>
          <w:p w14:paraId="5C59E45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1248A0C">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E92E48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3AD2AC81">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80587BE">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0065849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环境监测</w:t>
            </w:r>
          </w:p>
          <w:p w14:paraId="479227D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p>
        </w:tc>
        <w:tc>
          <w:tcPr>
            <w:tcW w:w="2837" w:type="dxa"/>
            <w:shd w:val="clear" w:color="auto" w:fill="auto"/>
            <w:vAlign w:val="top"/>
          </w:tcPr>
          <w:p w14:paraId="1291208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 编制水样、大气、固体废物和噪声的采样布点和检验检测方案。</w:t>
            </w:r>
          </w:p>
          <w:p w14:paraId="0C0C16F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 准备试剂与配制溶液。</w:t>
            </w:r>
          </w:p>
          <w:p w14:paraId="098356DC">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 采集和预处理样品。</w:t>
            </w:r>
          </w:p>
          <w:p w14:paraId="75A877AB">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④ 操作分析设备完成样品定性定量检验。</w:t>
            </w:r>
          </w:p>
          <w:p w14:paraId="66A2C7C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⑤ 编制检验报告</w:t>
            </w:r>
            <w:r>
              <w:rPr>
                <w:rFonts w:hint="eastAsia" w:ascii="仿宋" w:hAnsi="仿宋" w:eastAsia="仿宋" w:cs="仿宋"/>
                <w:color w:val="000000"/>
                <w:kern w:val="0"/>
                <w:sz w:val="24"/>
                <w:szCs w:val="24"/>
                <w:lang w:eastAsia="zh-CN" w:bidi="ar"/>
              </w:rPr>
              <w:t>。</w:t>
            </w:r>
          </w:p>
        </w:tc>
        <w:tc>
          <w:tcPr>
            <w:tcW w:w="3401" w:type="dxa"/>
            <w:tcBorders>
              <w:right w:val="single" w:color="000000" w:sz="6" w:space="0"/>
            </w:tcBorders>
            <w:shd w:val="clear" w:color="auto" w:fill="auto"/>
            <w:vAlign w:val="top"/>
          </w:tcPr>
          <w:p w14:paraId="5AB746E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① </w:t>
            </w:r>
            <w:r>
              <w:rPr>
                <w:rFonts w:hint="eastAsia" w:ascii="仿宋" w:hAnsi="仿宋" w:eastAsia="仿宋" w:cs="仿宋"/>
                <w:color w:val="000000"/>
                <w:kern w:val="0"/>
                <w:sz w:val="24"/>
                <w:szCs w:val="24"/>
                <w:lang w:eastAsia="zh-CN" w:bidi="ar"/>
              </w:rPr>
              <w:t>掌握</w:t>
            </w:r>
            <w:r>
              <w:rPr>
                <w:rFonts w:hint="eastAsia" w:ascii="仿宋" w:hAnsi="仿宋" w:eastAsia="仿宋" w:cs="仿宋"/>
                <w:color w:val="000000"/>
                <w:kern w:val="0"/>
                <w:sz w:val="24"/>
                <w:szCs w:val="24"/>
                <w:lang w:bidi="ar"/>
              </w:rPr>
              <w:t>环境监测优化布点原则</w:t>
            </w:r>
            <w:r>
              <w:rPr>
                <w:rFonts w:hint="eastAsia" w:ascii="仿宋" w:hAnsi="仿宋" w:eastAsia="仿宋" w:cs="仿宋"/>
                <w:color w:val="000000"/>
                <w:kern w:val="0"/>
                <w:sz w:val="24"/>
                <w:szCs w:val="24"/>
                <w:lang w:eastAsia="zh-CN" w:bidi="ar"/>
              </w:rPr>
              <w:t>及</w:t>
            </w:r>
            <w:r>
              <w:rPr>
                <w:rFonts w:hint="eastAsia" w:ascii="仿宋" w:hAnsi="仿宋" w:eastAsia="仿宋" w:cs="仿宋"/>
                <w:color w:val="000000"/>
                <w:kern w:val="0"/>
                <w:sz w:val="24"/>
                <w:szCs w:val="24"/>
                <w:lang w:bidi="ar"/>
              </w:rPr>
              <w:t>常规监测项目的采样、分析测定原理和方法。</w:t>
            </w:r>
          </w:p>
          <w:p w14:paraId="16BE67E3">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② </w:t>
            </w:r>
            <w:r>
              <w:rPr>
                <w:rFonts w:hint="eastAsia" w:ascii="仿宋" w:hAnsi="仿宋" w:eastAsia="仿宋" w:cs="仿宋"/>
                <w:color w:val="000000"/>
                <w:kern w:val="0"/>
                <w:sz w:val="24"/>
                <w:szCs w:val="24"/>
                <w:lang w:eastAsia="zh-CN" w:bidi="ar"/>
              </w:rPr>
              <w:t>正确使用</w:t>
            </w:r>
            <w:r>
              <w:rPr>
                <w:rFonts w:hint="eastAsia" w:ascii="仿宋" w:hAnsi="仿宋" w:eastAsia="仿宋" w:cs="仿宋"/>
                <w:color w:val="000000"/>
                <w:kern w:val="0"/>
                <w:sz w:val="24"/>
                <w:szCs w:val="24"/>
                <w:lang w:bidi="ar"/>
              </w:rPr>
              <w:t>水样、大气、噪声、固体废物的常规监测项目的采样</w:t>
            </w:r>
            <w:r>
              <w:rPr>
                <w:rFonts w:hint="eastAsia" w:ascii="仿宋" w:hAnsi="仿宋" w:eastAsia="仿宋" w:cs="仿宋"/>
                <w:color w:val="000000"/>
                <w:kern w:val="0"/>
                <w:sz w:val="24"/>
                <w:szCs w:val="24"/>
                <w:lang w:eastAsia="zh-CN" w:bidi="ar"/>
              </w:rPr>
              <w:t>仪器、分析</w:t>
            </w:r>
            <w:r>
              <w:rPr>
                <w:rFonts w:hint="eastAsia" w:ascii="仿宋" w:hAnsi="仿宋" w:eastAsia="仿宋" w:cs="仿宋"/>
                <w:color w:val="000000"/>
                <w:kern w:val="0"/>
                <w:sz w:val="24"/>
                <w:szCs w:val="24"/>
                <w:lang w:bidi="ar"/>
              </w:rPr>
              <w:t>仪器。</w:t>
            </w:r>
          </w:p>
          <w:p w14:paraId="407EDF7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 xml:space="preserve">③ </w:t>
            </w:r>
            <w:r>
              <w:rPr>
                <w:rFonts w:hint="eastAsia" w:ascii="仿宋" w:hAnsi="仿宋" w:eastAsia="仿宋" w:cs="仿宋"/>
                <w:color w:val="000000"/>
                <w:kern w:val="0"/>
                <w:sz w:val="24"/>
                <w:szCs w:val="24"/>
                <w:lang w:eastAsia="zh-CN" w:bidi="ar"/>
              </w:rPr>
              <w:t>掌握</w:t>
            </w:r>
            <w:r>
              <w:rPr>
                <w:rFonts w:hint="eastAsia" w:ascii="仿宋" w:hAnsi="仿宋" w:eastAsia="仿宋" w:cs="仿宋"/>
                <w:color w:val="000000"/>
                <w:kern w:val="0"/>
                <w:sz w:val="24"/>
                <w:szCs w:val="24"/>
                <w:lang w:bidi="ar"/>
              </w:rPr>
              <w:t>环境样品的分析测定方法</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能够正确进行监测数据处理。</w:t>
            </w:r>
          </w:p>
          <w:p w14:paraId="7673694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 xml:space="preserve">④ </w:t>
            </w:r>
            <w:r>
              <w:rPr>
                <w:rFonts w:hint="eastAsia" w:ascii="仿宋" w:hAnsi="仿宋" w:eastAsia="仿宋" w:cs="仿宋"/>
                <w:color w:val="000000"/>
                <w:kern w:val="0"/>
                <w:sz w:val="24"/>
                <w:szCs w:val="24"/>
                <w:lang w:eastAsia="zh-CN" w:bidi="ar"/>
              </w:rPr>
              <w:t>正确进行</w:t>
            </w:r>
            <w:r>
              <w:rPr>
                <w:rFonts w:hint="eastAsia" w:ascii="仿宋" w:hAnsi="仿宋" w:eastAsia="仿宋" w:cs="仿宋"/>
                <w:color w:val="000000"/>
                <w:kern w:val="0"/>
                <w:sz w:val="24"/>
                <w:szCs w:val="24"/>
                <w:lang w:bidi="ar"/>
              </w:rPr>
              <w:t>监测结果的数据处理、表述和质量保证</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初步具备环境监测方案设计能力</w:t>
            </w:r>
          </w:p>
        </w:tc>
      </w:tr>
      <w:tr w14:paraId="2A6C1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836" w:type="dxa"/>
            <w:tcBorders>
              <w:left w:val="single" w:color="000000" w:sz="6" w:space="0"/>
            </w:tcBorders>
            <w:shd w:val="clear" w:color="auto" w:fill="auto"/>
            <w:vAlign w:val="top"/>
          </w:tcPr>
          <w:p w14:paraId="2D6AFDB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03CE5E11">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2C73725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6</w:t>
            </w:r>
          </w:p>
        </w:tc>
        <w:tc>
          <w:tcPr>
            <w:tcW w:w="1628" w:type="dxa"/>
            <w:shd w:val="clear" w:color="auto" w:fill="auto"/>
            <w:vAlign w:val="top"/>
          </w:tcPr>
          <w:p w14:paraId="46CD5F0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3C23C88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230893AB">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计量与标准化基础</w:t>
            </w:r>
          </w:p>
        </w:tc>
        <w:tc>
          <w:tcPr>
            <w:tcW w:w="2837" w:type="dxa"/>
            <w:shd w:val="clear" w:color="auto" w:fill="auto"/>
            <w:vAlign w:val="top"/>
          </w:tcPr>
          <w:p w14:paraId="70583811">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7447E721">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 编制（应用）计量与检定方案。</w:t>
            </w:r>
          </w:p>
          <w:p w14:paraId="70A0BD7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② 检定分析仪器设备</w:t>
            </w:r>
            <w:r>
              <w:rPr>
                <w:rFonts w:hint="eastAsia" w:ascii="仿宋" w:hAnsi="仿宋" w:eastAsia="仿宋" w:cs="仿宋"/>
                <w:color w:val="000000"/>
                <w:kern w:val="0"/>
                <w:sz w:val="24"/>
                <w:szCs w:val="24"/>
                <w:lang w:eastAsia="zh-CN" w:bidi="ar"/>
              </w:rPr>
              <w:t>。</w:t>
            </w:r>
          </w:p>
        </w:tc>
        <w:tc>
          <w:tcPr>
            <w:tcW w:w="3401" w:type="dxa"/>
            <w:tcBorders>
              <w:right w:val="single" w:color="000000" w:sz="6" w:space="0"/>
            </w:tcBorders>
            <w:shd w:val="clear" w:color="auto" w:fill="auto"/>
            <w:vAlign w:val="top"/>
          </w:tcPr>
          <w:p w14:paraId="3B2FA3E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教学内容：</w:t>
            </w:r>
          </w:p>
          <w:p w14:paraId="2DB8947C">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① </w:t>
            </w:r>
            <w:r>
              <w:rPr>
                <w:rFonts w:hint="eastAsia" w:ascii="仿宋" w:hAnsi="仿宋" w:eastAsia="仿宋" w:cs="仿宋"/>
                <w:color w:val="000000"/>
                <w:kern w:val="0"/>
                <w:sz w:val="24"/>
                <w:szCs w:val="24"/>
                <w:lang w:eastAsia="zh-CN" w:bidi="ar"/>
              </w:rPr>
              <w:t>理解</w:t>
            </w:r>
            <w:r>
              <w:rPr>
                <w:rFonts w:hint="eastAsia" w:ascii="仿宋" w:hAnsi="仿宋" w:eastAsia="仿宋" w:cs="仿宋"/>
                <w:color w:val="000000"/>
                <w:kern w:val="0"/>
                <w:sz w:val="24"/>
                <w:szCs w:val="24"/>
                <w:lang w:bidi="ar"/>
              </w:rPr>
              <w:t>计量与计量法规。</w:t>
            </w:r>
          </w:p>
          <w:p w14:paraId="521649E6">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 掌握测量仪器的使用。</w:t>
            </w:r>
          </w:p>
          <w:p w14:paraId="2460400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 掌握计量标准与检定。</w:t>
            </w:r>
          </w:p>
          <w:p w14:paraId="2665B5AE">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④ 正确使用法定计量单位。</w:t>
            </w:r>
          </w:p>
          <w:p w14:paraId="7A6B560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⑤ 了解相关标准化规范和法律</w:t>
            </w:r>
          </w:p>
        </w:tc>
      </w:tr>
      <w:tr w14:paraId="051BB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9" w:hRule="atLeast"/>
        </w:trPr>
        <w:tc>
          <w:tcPr>
            <w:tcW w:w="836" w:type="dxa"/>
            <w:tcBorders>
              <w:left w:val="single" w:color="000000" w:sz="6" w:space="0"/>
            </w:tcBorders>
            <w:shd w:val="clear" w:color="auto" w:fill="auto"/>
            <w:vAlign w:val="top"/>
          </w:tcPr>
          <w:p w14:paraId="17D8A6C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789DD196">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18CC5D86">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bidi="ar"/>
              </w:rPr>
            </w:pPr>
          </w:p>
          <w:p w14:paraId="4EE28DAD">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w:t>
            </w:r>
          </w:p>
        </w:tc>
        <w:tc>
          <w:tcPr>
            <w:tcW w:w="1628" w:type="dxa"/>
            <w:shd w:val="clear" w:color="auto" w:fill="auto"/>
            <w:vAlign w:val="top"/>
          </w:tcPr>
          <w:p w14:paraId="3677D254">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79A4956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188ED9E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p>
          <w:p w14:paraId="567D727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常用分析仪器维护</w:t>
            </w:r>
          </w:p>
        </w:tc>
        <w:tc>
          <w:tcPr>
            <w:tcW w:w="2837" w:type="dxa"/>
            <w:shd w:val="clear" w:color="auto" w:fill="auto"/>
            <w:vAlign w:val="top"/>
          </w:tcPr>
          <w:p w14:paraId="5164755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 编制（应用）常规仪器设备维护方案。</w:t>
            </w:r>
          </w:p>
          <w:p w14:paraId="2E2B605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② 维护保养常规仪器设备</w:t>
            </w:r>
          </w:p>
        </w:tc>
        <w:tc>
          <w:tcPr>
            <w:tcW w:w="3401" w:type="dxa"/>
            <w:tcBorders>
              <w:right w:val="single" w:color="000000" w:sz="6" w:space="0"/>
            </w:tcBorders>
            <w:shd w:val="clear" w:color="auto" w:fill="auto"/>
            <w:vAlign w:val="top"/>
          </w:tcPr>
          <w:p w14:paraId="6482BB0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 掌握电子天平、酸度计、电位滴定仪、紫外-可见分光光度计等常规仪器设备的结构和原理。</w:t>
            </w:r>
          </w:p>
          <w:p w14:paraId="1ED5B5A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② 掌握电子天平、酸度计、电位滴定仪、紫外-可见分光光度计等常规仪器设备的维护方法</w:t>
            </w:r>
          </w:p>
        </w:tc>
      </w:tr>
    </w:tbl>
    <w:p w14:paraId="7B23AA94">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2"/>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3.专业拓展课程</w:t>
      </w:r>
    </w:p>
    <w:tbl>
      <w:tblPr>
        <w:tblStyle w:val="15"/>
        <w:tblW w:w="8702"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628"/>
        <w:gridCol w:w="2837"/>
        <w:gridCol w:w="3401"/>
      </w:tblGrid>
      <w:tr w14:paraId="1507D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blHeader/>
        </w:trPr>
        <w:tc>
          <w:tcPr>
            <w:tcW w:w="836" w:type="dxa"/>
            <w:tcBorders>
              <w:top w:val="single" w:color="000000" w:sz="6" w:space="0"/>
              <w:left w:val="single" w:color="000000" w:sz="6" w:space="0"/>
            </w:tcBorders>
            <w:vAlign w:val="center"/>
          </w:tcPr>
          <w:p w14:paraId="4BEEFC2A">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序号</w:t>
            </w:r>
          </w:p>
        </w:tc>
        <w:tc>
          <w:tcPr>
            <w:tcW w:w="1628" w:type="dxa"/>
            <w:tcBorders>
              <w:top w:val="single" w:color="000000" w:sz="6" w:space="0"/>
            </w:tcBorders>
            <w:vAlign w:val="center"/>
          </w:tcPr>
          <w:p w14:paraId="0B632AA0">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auto"/>
                <w:kern w:val="0"/>
                <w:sz w:val="24"/>
                <w:szCs w:val="24"/>
                <w:lang w:eastAsia="zh-CN" w:bidi="ar"/>
              </w:rPr>
            </w:pPr>
            <w:r>
              <w:rPr>
                <w:rFonts w:hint="eastAsia" w:ascii="仿宋" w:hAnsi="仿宋" w:eastAsia="仿宋" w:cs="仿宋"/>
                <w:b/>
                <w:bCs/>
                <w:color w:val="auto"/>
                <w:kern w:val="0"/>
                <w:sz w:val="24"/>
                <w:szCs w:val="24"/>
                <w:lang w:bidi="ar"/>
              </w:rPr>
              <w:t>课程名称</w:t>
            </w:r>
          </w:p>
        </w:tc>
        <w:tc>
          <w:tcPr>
            <w:tcW w:w="2837" w:type="dxa"/>
            <w:tcBorders>
              <w:top w:val="single" w:color="000000" w:sz="6" w:space="0"/>
            </w:tcBorders>
            <w:vAlign w:val="center"/>
          </w:tcPr>
          <w:p w14:paraId="0DF2ACEC">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课程目标</w:t>
            </w:r>
          </w:p>
        </w:tc>
        <w:tc>
          <w:tcPr>
            <w:tcW w:w="3401" w:type="dxa"/>
            <w:tcBorders>
              <w:top w:val="single" w:color="000000" w:sz="6" w:space="0"/>
              <w:right w:val="single" w:color="000000" w:sz="6" w:space="0"/>
            </w:tcBorders>
            <w:vAlign w:val="center"/>
          </w:tcPr>
          <w:p w14:paraId="50429659">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主要内容和教学要求</w:t>
            </w:r>
          </w:p>
        </w:tc>
      </w:tr>
      <w:tr w14:paraId="6E965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36" w:type="dxa"/>
            <w:tcBorders>
              <w:left w:val="single" w:color="000000" w:sz="6" w:space="0"/>
            </w:tcBorders>
            <w:vAlign w:val="center"/>
          </w:tcPr>
          <w:p w14:paraId="0244E3A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0070C0"/>
                <w:kern w:val="0"/>
                <w:sz w:val="24"/>
                <w:szCs w:val="24"/>
                <w:lang w:bidi="ar"/>
              </w:rPr>
            </w:pPr>
            <w:r>
              <w:rPr>
                <w:rFonts w:hint="eastAsia" w:ascii="仿宋" w:hAnsi="仿宋" w:eastAsia="仿宋" w:cs="仿宋"/>
                <w:color w:val="auto"/>
                <w:kern w:val="0"/>
                <w:sz w:val="24"/>
                <w:szCs w:val="24"/>
                <w:lang w:bidi="ar"/>
              </w:rPr>
              <w:t>1</w:t>
            </w:r>
          </w:p>
        </w:tc>
        <w:tc>
          <w:tcPr>
            <w:tcW w:w="1628" w:type="dxa"/>
            <w:vAlign w:val="center"/>
          </w:tcPr>
          <w:p w14:paraId="79F116D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70C0"/>
                <w:kern w:val="0"/>
                <w:sz w:val="24"/>
                <w:szCs w:val="24"/>
                <w:lang w:bidi="ar"/>
              </w:rPr>
            </w:pPr>
            <w:r>
              <w:rPr>
                <w:rFonts w:ascii="宋体" w:hAnsi="宋体" w:eastAsia="宋体" w:cs="宋体"/>
                <w:sz w:val="24"/>
                <w:szCs w:val="24"/>
              </w:rPr>
              <w:t>药物分析</w:t>
            </w:r>
          </w:p>
        </w:tc>
        <w:tc>
          <w:tcPr>
            <w:tcW w:w="2837" w:type="dxa"/>
            <w:vAlign w:val="center"/>
          </w:tcPr>
          <w:p w14:paraId="6D0EDB2E">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_GB2312" w:hAnsi="仿宋_GB2312" w:eastAsia="仿宋_GB2312" w:cs="仿宋_GB2312"/>
                <w:color w:val="000000"/>
                <w:kern w:val="0"/>
                <w:sz w:val="24"/>
                <w:szCs w:val="24"/>
                <w:lang w:bidi="ar"/>
              </w:rPr>
              <w:t>①</w:t>
            </w:r>
            <w:r>
              <w:rPr>
                <w:rFonts w:hint="eastAsia" w:ascii="仿宋" w:hAnsi="仿宋" w:eastAsia="仿宋" w:cs="仿宋"/>
                <w:color w:val="000000"/>
                <w:kern w:val="0"/>
                <w:sz w:val="24"/>
                <w:szCs w:val="24"/>
                <w:lang w:bidi="ar"/>
              </w:rPr>
              <w:t>具备依据药品质量标准开展药物检验的能力，包括样品前处理、方法验证及结果分析。</w:t>
            </w:r>
          </w:p>
          <w:p w14:paraId="17289F0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_GB2312" w:hAnsi="仿宋_GB2312" w:eastAsia="仿宋_GB2312" w:cs="仿宋_GB2312"/>
                <w:color w:val="000000"/>
                <w:kern w:val="0"/>
                <w:sz w:val="24"/>
                <w:szCs w:val="24"/>
                <w:lang w:bidi="ar"/>
              </w:rPr>
              <w:t>②</w:t>
            </w:r>
            <w:r>
              <w:rPr>
                <w:rFonts w:hint="default" w:ascii="仿宋" w:hAnsi="仿宋" w:eastAsia="仿宋" w:cs="仿宋"/>
                <w:color w:val="000000"/>
                <w:kern w:val="0"/>
                <w:sz w:val="24"/>
                <w:szCs w:val="24"/>
                <w:lang w:bidi="ar"/>
              </w:rPr>
              <w:t>培养科学思维和问题解决能力，能分析并解决药物分析过程中的常见技术问题。</w:t>
            </w:r>
          </w:p>
          <w:p w14:paraId="662EAC7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bidi="ar"/>
              </w:rPr>
            </w:pPr>
            <w:r>
              <w:rPr>
                <w:rFonts w:hint="eastAsia" w:ascii="仿宋_GB2312" w:hAnsi="仿宋_GB2312" w:eastAsia="仿宋_GB2312" w:cs="仿宋_GB2312"/>
                <w:color w:val="000000"/>
                <w:kern w:val="0"/>
                <w:sz w:val="24"/>
                <w:szCs w:val="24"/>
                <w:lang w:bidi="ar"/>
              </w:rPr>
              <w:t>③</w:t>
            </w:r>
            <w:r>
              <w:rPr>
                <w:rFonts w:hint="eastAsia" w:ascii="仿宋" w:hAnsi="仿宋" w:eastAsia="仿宋" w:cs="仿宋"/>
                <w:color w:val="000000"/>
                <w:kern w:val="0"/>
                <w:sz w:val="24"/>
                <w:szCs w:val="24"/>
                <w:lang w:bidi="ar"/>
              </w:rPr>
              <w:t>树立药品质量第一的意识，严格遵守实验室安全规范和职业道德。</w:t>
            </w:r>
          </w:p>
          <w:p w14:paraId="36CCE5D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color w:val="auto"/>
              </w:rPr>
            </w:pPr>
            <w:r>
              <w:rPr>
                <w:rFonts w:hint="eastAsia" w:ascii="仿宋_GB2312" w:hAnsi="仿宋_GB2312" w:eastAsia="仿宋_GB2312" w:cs="仿宋_GB2312"/>
                <w:color w:val="000000"/>
                <w:kern w:val="0"/>
                <w:sz w:val="24"/>
                <w:szCs w:val="24"/>
                <w:lang w:bidi="ar"/>
              </w:rPr>
              <w:t>④</w:t>
            </w:r>
            <w:r>
              <w:rPr>
                <w:rFonts w:hint="default" w:ascii="仿宋" w:hAnsi="仿宋" w:eastAsia="仿宋" w:cs="仿宋"/>
                <w:color w:val="000000"/>
                <w:kern w:val="0"/>
                <w:sz w:val="24"/>
                <w:szCs w:val="24"/>
                <w:lang w:bidi="ar"/>
              </w:rPr>
              <w:t>培养严谨、细致的工作作风和团队协作精神，提升职业认同感和责任感。</w:t>
            </w:r>
          </w:p>
        </w:tc>
        <w:tc>
          <w:tcPr>
            <w:tcW w:w="3401" w:type="dxa"/>
            <w:tcBorders>
              <w:right w:val="single" w:color="000000" w:sz="6" w:space="0"/>
            </w:tcBorders>
            <w:vAlign w:val="center"/>
          </w:tcPr>
          <w:p w14:paraId="1FB987E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①</w:t>
            </w:r>
            <w:r>
              <w:rPr>
                <w:rFonts w:hint="eastAsia" w:ascii="仿宋" w:hAnsi="仿宋" w:eastAsia="仿宋" w:cs="仿宋"/>
                <w:color w:val="000000"/>
                <w:kern w:val="0"/>
                <w:sz w:val="24"/>
                <w:szCs w:val="24"/>
                <w:lang w:eastAsia="zh-CN" w:bidi="ar"/>
              </w:rPr>
              <w:t>掌握药物分析的基本理论和常用方法，包括药物的鉴别、检查、含量测定等核心知识。</w:t>
            </w:r>
          </w:p>
          <w:p w14:paraId="65D8C84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②</w:t>
            </w:r>
            <w:r>
              <w:rPr>
                <w:rFonts w:hint="eastAsia" w:ascii="仿宋" w:hAnsi="仿宋" w:eastAsia="仿宋" w:cs="仿宋"/>
                <w:color w:val="000000"/>
                <w:kern w:val="0"/>
                <w:sz w:val="24"/>
                <w:szCs w:val="24"/>
                <w:lang w:eastAsia="zh-CN" w:bidi="ar"/>
              </w:rPr>
              <w:t>熟悉药品质量标准（如《中国药典》）的结构与应用，理解药物质量控制的基本原则和法规要求。</w:t>
            </w:r>
          </w:p>
          <w:p w14:paraId="5D35F563">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000000"/>
                <w:kern w:val="0"/>
                <w:sz w:val="24"/>
                <w:szCs w:val="24"/>
                <w:lang w:eastAsia="zh-CN" w:bidi="ar"/>
              </w:rPr>
            </w:pPr>
            <w:r>
              <w:rPr>
                <w:rFonts w:hint="eastAsia" w:ascii="仿宋_GB2312" w:hAnsi="仿宋_GB2312" w:eastAsia="仿宋_GB2312" w:cs="仿宋_GB2312"/>
                <w:color w:val="000000"/>
                <w:kern w:val="0"/>
                <w:sz w:val="24"/>
                <w:szCs w:val="24"/>
                <w:lang w:bidi="ar"/>
              </w:rPr>
              <w:t>③</w:t>
            </w:r>
            <w:r>
              <w:rPr>
                <w:rFonts w:hint="eastAsia" w:ascii="仿宋" w:hAnsi="仿宋" w:eastAsia="仿宋" w:cs="仿宋"/>
                <w:color w:val="000000"/>
                <w:kern w:val="0"/>
                <w:sz w:val="24"/>
                <w:szCs w:val="24"/>
                <w:lang w:bidi="ar"/>
              </w:rPr>
              <w:t>熟练操作常用分析仪器（如天平、分光光度计、高效液相色谱仪等），完成药物的定性、定量分析实验。</w:t>
            </w:r>
          </w:p>
          <w:p w14:paraId="03F09055">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eastAsia="宋体"/>
                <w:color w:val="auto"/>
                <w:lang w:eastAsia="zh-CN"/>
              </w:rPr>
            </w:pPr>
            <w:r>
              <w:rPr>
                <w:rFonts w:hint="eastAsia" w:ascii="仿宋_GB2312" w:hAnsi="仿宋_GB2312" w:eastAsia="仿宋_GB2312" w:cs="仿宋_GB2312"/>
                <w:color w:val="000000"/>
                <w:kern w:val="0"/>
                <w:sz w:val="24"/>
                <w:szCs w:val="24"/>
                <w:lang w:eastAsia="zh-CN" w:bidi="ar"/>
              </w:rPr>
              <w:t>④</w:t>
            </w:r>
            <w:r>
              <w:rPr>
                <w:rFonts w:hint="eastAsia" w:ascii="仿宋" w:hAnsi="仿宋" w:eastAsia="仿宋" w:cs="仿宋"/>
                <w:color w:val="000000"/>
                <w:kern w:val="0"/>
                <w:sz w:val="24"/>
                <w:szCs w:val="24"/>
                <w:lang w:eastAsia="zh-CN" w:bidi="ar"/>
              </w:rPr>
              <w:t>了解药物分析在药品研发、生产、流通及临床使用中的实际应用场景。</w:t>
            </w:r>
          </w:p>
        </w:tc>
      </w:tr>
      <w:tr w14:paraId="411DF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6" w:type="dxa"/>
            <w:tcBorders>
              <w:left w:val="single" w:color="000000" w:sz="6" w:space="0"/>
            </w:tcBorders>
            <w:vAlign w:val="center"/>
          </w:tcPr>
          <w:p w14:paraId="0F649154">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w:t>
            </w:r>
          </w:p>
        </w:tc>
        <w:tc>
          <w:tcPr>
            <w:tcW w:w="1628" w:type="dxa"/>
            <w:shd w:val="clear" w:color="auto" w:fill="auto"/>
            <w:vAlign w:val="center"/>
          </w:tcPr>
          <w:p w14:paraId="5353EB0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行业政策与法律法规、</w:t>
            </w:r>
          </w:p>
        </w:tc>
        <w:tc>
          <w:tcPr>
            <w:tcW w:w="2837" w:type="dxa"/>
            <w:shd w:val="clear" w:color="auto" w:fill="auto"/>
            <w:vAlign w:val="center"/>
          </w:tcPr>
          <w:p w14:paraId="2EFACFC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bidi="ar"/>
              </w:rPr>
            </w:pPr>
            <w:r>
              <w:rPr>
                <w:rFonts w:hint="eastAsia" w:ascii="仿宋_GB2312" w:hAnsi="仿宋_GB2312" w:eastAsia="仿宋_GB2312" w:cs="仿宋_GB2312"/>
                <w:color w:val="auto"/>
                <w:kern w:val="0"/>
                <w:sz w:val="24"/>
                <w:szCs w:val="24"/>
                <w:lang w:bidi="ar"/>
              </w:rPr>
              <w:t>①</w:t>
            </w:r>
            <w:r>
              <w:rPr>
                <w:rFonts w:hint="eastAsia" w:ascii="仿宋" w:hAnsi="仿宋" w:eastAsia="仿宋" w:cs="仿宋"/>
                <w:color w:val="auto"/>
                <w:kern w:val="0"/>
                <w:sz w:val="24"/>
                <w:szCs w:val="24"/>
                <w:lang w:bidi="ar"/>
              </w:rPr>
              <w:t>强化法治思维和职业责任感，培养合规操作、安全环保的职业习惯。</w:t>
            </w:r>
          </w:p>
          <w:p w14:paraId="1B5E369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_GB2312" w:hAnsi="仿宋_GB2312" w:eastAsia="仿宋_GB2312" w:cs="仿宋_GB2312"/>
                <w:color w:val="auto"/>
                <w:kern w:val="0"/>
                <w:sz w:val="24"/>
                <w:szCs w:val="24"/>
                <w:lang w:bidi="ar"/>
              </w:rPr>
              <w:t>②</w:t>
            </w:r>
            <w:r>
              <w:rPr>
                <w:rFonts w:hint="eastAsia" w:ascii="仿宋" w:hAnsi="仿宋" w:eastAsia="仿宋" w:cs="仿宋"/>
                <w:color w:val="auto"/>
                <w:kern w:val="0"/>
                <w:sz w:val="24"/>
                <w:szCs w:val="24"/>
                <w:lang w:bidi="ar"/>
              </w:rPr>
              <w:t>提升对行业政策的敏感度，树立 “政策先行、规范执业” 的职业意识。。</w:t>
            </w:r>
          </w:p>
        </w:tc>
        <w:tc>
          <w:tcPr>
            <w:tcW w:w="3401" w:type="dxa"/>
            <w:tcBorders>
              <w:right w:val="single" w:color="000000" w:sz="6" w:space="0"/>
            </w:tcBorders>
            <w:shd w:val="clear" w:color="auto" w:fill="auto"/>
            <w:vAlign w:val="center"/>
          </w:tcPr>
          <w:p w14:paraId="0CF8A8D6">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bidi="ar"/>
              </w:rPr>
            </w:pPr>
            <w:r>
              <w:rPr>
                <w:rFonts w:hint="eastAsia" w:ascii="仿宋_GB2312" w:hAnsi="仿宋_GB2312" w:eastAsia="仿宋_GB2312" w:cs="仿宋_GB2312"/>
                <w:color w:val="auto"/>
                <w:kern w:val="0"/>
                <w:sz w:val="24"/>
                <w:szCs w:val="24"/>
                <w:lang w:bidi="ar"/>
              </w:rPr>
              <w:t>①</w:t>
            </w:r>
            <w:r>
              <w:rPr>
                <w:rFonts w:hint="eastAsia" w:ascii="仿宋" w:hAnsi="仿宋" w:eastAsia="仿宋" w:cs="仿宋"/>
                <w:color w:val="auto"/>
                <w:kern w:val="0"/>
                <w:sz w:val="24"/>
                <w:szCs w:val="24"/>
                <w:lang w:bidi="ar"/>
              </w:rPr>
              <w:t>理解分析检验行业相关国家政策、产业规划及发展导向。</w:t>
            </w:r>
          </w:p>
          <w:p w14:paraId="430691CC">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bidi="ar"/>
              </w:rPr>
            </w:pPr>
            <w:r>
              <w:rPr>
                <w:rFonts w:hint="eastAsia" w:ascii="仿宋_GB2312" w:hAnsi="仿宋_GB2312" w:eastAsia="仿宋_GB2312" w:cs="仿宋_GB2312"/>
                <w:color w:val="auto"/>
                <w:kern w:val="0"/>
                <w:sz w:val="24"/>
                <w:szCs w:val="24"/>
                <w:lang w:bidi="ar"/>
              </w:rPr>
              <w:t>②</w:t>
            </w:r>
            <w:r>
              <w:rPr>
                <w:rFonts w:hint="default" w:ascii="仿宋" w:hAnsi="仿宋" w:eastAsia="仿宋" w:cs="仿宋"/>
                <w:color w:val="auto"/>
                <w:kern w:val="0"/>
                <w:sz w:val="24"/>
                <w:szCs w:val="24"/>
                <w:lang w:bidi="ar"/>
              </w:rPr>
              <w:t>掌握分析检验领域的基础法律法规，涵盖质量控制、安全防护、环境保护、职业规范等方面。</w:t>
            </w:r>
          </w:p>
          <w:p w14:paraId="4AD08F47">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bidi="ar"/>
              </w:rPr>
            </w:pPr>
            <w:r>
              <w:rPr>
                <w:rFonts w:hint="eastAsia" w:ascii="仿宋_GB2312" w:hAnsi="仿宋_GB2312" w:eastAsia="仿宋_GB2312" w:cs="仿宋_GB2312"/>
                <w:color w:val="auto"/>
                <w:kern w:val="0"/>
                <w:sz w:val="24"/>
                <w:szCs w:val="24"/>
                <w:lang w:bidi="ar"/>
              </w:rPr>
              <w:t>③</w:t>
            </w:r>
            <w:r>
              <w:rPr>
                <w:rFonts w:hint="default" w:ascii="仿宋" w:hAnsi="仿宋" w:eastAsia="仿宋" w:cs="仿宋"/>
                <w:color w:val="auto"/>
                <w:kern w:val="0"/>
                <w:sz w:val="24"/>
                <w:szCs w:val="24"/>
                <w:lang w:bidi="ar"/>
              </w:rPr>
              <w:t>了解行业标准（如国家标准、国际标准）及政策法规的动态更新机制。</w:t>
            </w:r>
          </w:p>
          <w:p w14:paraId="7D6C8C5A">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_GB2312" w:hAnsi="仿宋_GB2312" w:eastAsia="仿宋_GB2312" w:cs="仿宋_GB2312"/>
                <w:color w:val="auto"/>
                <w:kern w:val="0"/>
                <w:sz w:val="24"/>
                <w:szCs w:val="24"/>
                <w:lang w:eastAsia="zh-CN" w:bidi="ar"/>
              </w:rPr>
              <w:t>④</w:t>
            </w:r>
            <w:r>
              <w:rPr>
                <w:rFonts w:hint="eastAsia" w:ascii="仿宋" w:hAnsi="仿宋" w:eastAsia="仿宋" w:cs="仿宋"/>
                <w:color w:val="auto"/>
                <w:kern w:val="0"/>
                <w:sz w:val="24"/>
                <w:szCs w:val="24"/>
                <w:lang w:eastAsia="zh-CN" w:bidi="ar"/>
              </w:rPr>
              <w:t>熟练</w:t>
            </w:r>
            <w:r>
              <w:rPr>
                <w:rFonts w:hint="eastAsia" w:ascii="仿宋" w:hAnsi="仿宋" w:eastAsia="仿宋" w:cs="仿宋"/>
                <w:color w:val="auto"/>
                <w:kern w:val="0"/>
                <w:sz w:val="24"/>
                <w:szCs w:val="24"/>
                <w:lang w:bidi="ar"/>
              </w:rPr>
              <w:t>运用政策法规知识分析和解决实际工作中的合规性问题（如样品处理、数据记录、实验室安全管理）。</w:t>
            </w:r>
          </w:p>
        </w:tc>
      </w:tr>
      <w:tr w14:paraId="78B7E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5243F7E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w:t>
            </w:r>
          </w:p>
        </w:tc>
        <w:tc>
          <w:tcPr>
            <w:tcW w:w="1628" w:type="dxa"/>
            <w:vAlign w:val="center"/>
          </w:tcPr>
          <w:p w14:paraId="2FAD6CFF">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分析数据统计处理</w:t>
            </w:r>
          </w:p>
        </w:tc>
        <w:tc>
          <w:tcPr>
            <w:tcW w:w="2837" w:type="dxa"/>
            <w:vAlign w:val="center"/>
          </w:tcPr>
          <w:p w14:paraId="3F4E48D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eastAsia="zh-CN" w:bidi="ar"/>
              </w:rPr>
              <w:t>①培养严谨的科学思维与数据意识，提升分析检验工作的准确性与逻辑性。</w:t>
            </w:r>
          </w:p>
          <w:p w14:paraId="6E94C0CB">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eastAsia="zh-CN" w:bidi="ar"/>
              </w:rPr>
              <w:t>②</w:t>
            </w:r>
            <w:r>
              <w:rPr>
                <w:rFonts w:hint="default" w:ascii="仿宋_GB2312" w:hAnsi="仿宋_GB2312" w:eastAsia="仿宋_GB2312" w:cs="仿宋_GB2312"/>
                <w:color w:val="auto"/>
                <w:kern w:val="0"/>
                <w:sz w:val="24"/>
                <w:szCs w:val="24"/>
                <w:lang w:eastAsia="zh-CN" w:bidi="ar"/>
              </w:rPr>
              <w:t>强化团队协作能力，能通过数据共享与讨论解决复杂问题。</w:t>
            </w:r>
          </w:p>
          <w:p w14:paraId="207BC91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eastAsia="zh-CN" w:bidi="ar"/>
              </w:rPr>
              <w:t>③</w:t>
            </w:r>
            <w:r>
              <w:rPr>
                <w:rFonts w:hint="default" w:ascii="仿宋_GB2312" w:hAnsi="仿宋_GB2312" w:eastAsia="仿宋_GB2312" w:cs="仿宋_GB2312"/>
                <w:color w:val="auto"/>
                <w:kern w:val="0"/>
                <w:sz w:val="24"/>
                <w:szCs w:val="24"/>
                <w:lang w:eastAsia="zh-CN" w:bidi="ar"/>
              </w:rPr>
              <w:t>树立质量安全意识，理解数据统计在食品安全、环境监测等领域的重要性。</w:t>
            </w:r>
          </w:p>
          <w:p w14:paraId="5B35FAD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bidi="ar"/>
              </w:rPr>
            </w:pPr>
          </w:p>
        </w:tc>
        <w:tc>
          <w:tcPr>
            <w:tcW w:w="3401" w:type="dxa"/>
            <w:tcBorders>
              <w:right w:val="single" w:color="000000" w:sz="6" w:space="0"/>
            </w:tcBorders>
            <w:vAlign w:val="center"/>
          </w:tcPr>
          <w:p w14:paraId="0CF948A4">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eastAsia="zh-CN" w:bidi="ar"/>
              </w:rPr>
            </w:pPr>
            <w:r>
              <w:rPr>
                <w:rFonts w:hint="eastAsia" w:ascii="仿宋_GB2312" w:hAnsi="仿宋_GB2312" w:eastAsia="仿宋_GB2312" w:cs="仿宋_GB2312"/>
                <w:color w:val="auto"/>
                <w:kern w:val="0"/>
                <w:sz w:val="24"/>
                <w:szCs w:val="24"/>
                <w:lang w:eastAsia="zh-CN" w:bidi="ar"/>
              </w:rPr>
              <w:t>①</w:t>
            </w:r>
            <w:r>
              <w:rPr>
                <w:rFonts w:hint="eastAsia" w:ascii="仿宋" w:hAnsi="仿宋" w:eastAsia="仿宋" w:cs="仿宋"/>
                <w:color w:val="auto"/>
                <w:kern w:val="0"/>
                <w:sz w:val="24"/>
                <w:szCs w:val="24"/>
                <w:lang w:eastAsia="zh-CN" w:bidi="ar"/>
              </w:rPr>
              <w:t>掌握数据统计的基本概念（如均值、方差、标准差、概率分布等）与常用统计方法（如描述性统计、推断统计、回归分析等）。</w:t>
            </w:r>
          </w:p>
          <w:p w14:paraId="3C8FE8F9">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pPr>
            <w:r>
              <w:rPr>
                <w:rFonts w:hint="eastAsia" w:ascii="仿宋_GB2312" w:hAnsi="仿宋_GB2312" w:eastAsia="仿宋_GB2312" w:cs="仿宋_GB2312"/>
                <w:color w:val="auto"/>
                <w:kern w:val="0"/>
                <w:sz w:val="24"/>
                <w:szCs w:val="24"/>
                <w:lang w:eastAsia="zh-CN" w:bidi="ar"/>
              </w:rPr>
              <w:t>②</w:t>
            </w:r>
            <w:r>
              <w:rPr>
                <w:rFonts w:hint="default" w:ascii="仿宋" w:hAnsi="仿宋" w:eastAsia="仿宋" w:cs="仿宋"/>
                <w:color w:val="auto"/>
                <w:kern w:val="0"/>
                <w:sz w:val="24"/>
                <w:szCs w:val="24"/>
                <w:lang w:eastAsia="zh-CN" w:bidi="ar"/>
              </w:rPr>
              <w:t>理解分析检验数据的特点与处理逻辑，能运用统计工具解决分析检验领域的数据处理问题</w:t>
            </w:r>
            <w:r>
              <w:rPr>
                <w:rFonts w:hint="eastAsia" w:ascii="仿宋" w:hAnsi="仿宋" w:eastAsia="仿宋" w:cs="仿宋"/>
                <w:color w:val="auto"/>
                <w:kern w:val="0"/>
                <w:sz w:val="24"/>
                <w:szCs w:val="24"/>
                <w:lang w:eastAsia="zh-CN" w:bidi="ar"/>
              </w:rPr>
              <w:t>，对数据进行整理、清洗与预处理，识别异常值并合理处理。</w:t>
            </w:r>
          </w:p>
          <w:p w14:paraId="7BEC329B">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bidi="ar"/>
              </w:rPr>
            </w:pPr>
            <w:r>
              <w:rPr>
                <w:rFonts w:hint="eastAsia" w:ascii="仿宋_GB2312" w:hAnsi="仿宋_GB2312" w:eastAsia="仿宋_GB2312" w:cs="仿宋_GB2312"/>
                <w:color w:val="auto"/>
                <w:kern w:val="0"/>
                <w:sz w:val="24"/>
                <w:szCs w:val="24"/>
                <w:lang w:eastAsia="zh-CN" w:bidi="ar"/>
              </w:rPr>
              <w:t>③</w:t>
            </w:r>
            <w:r>
              <w:rPr>
                <w:rFonts w:hint="default" w:ascii="仿宋" w:hAnsi="仿宋" w:eastAsia="仿宋" w:cs="仿宋"/>
                <w:color w:val="auto"/>
                <w:kern w:val="0"/>
                <w:sz w:val="24"/>
                <w:szCs w:val="24"/>
                <w:lang w:eastAsia="zh-CN" w:bidi="ar"/>
              </w:rPr>
              <w:t>熟悉数据分析软件（如 Excel、SPSS 等）的操作原理与应用场景。</w:t>
            </w:r>
          </w:p>
        </w:tc>
      </w:tr>
      <w:tr w14:paraId="023E0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36" w:type="dxa"/>
            <w:tcBorders>
              <w:left w:val="single" w:color="000000" w:sz="6" w:space="0"/>
            </w:tcBorders>
            <w:vAlign w:val="center"/>
          </w:tcPr>
          <w:p w14:paraId="069A3EF2">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center"/>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val="en-US" w:eastAsia="zh-CN" w:bidi="ar"/>
              </w:rPr>
              <w:t>4</w:t>
            </w:r>
          </w:p>
        </w:tc>
        <w:tc>
          <w:tcPr>
            <w:tcW w:w="1628" w:type="dxa"/>
            <w:vAlign w:val="center"/>
          </w:tcPr>
          <w:p w14:paraId="46B6F27E">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职业能力</w:t>
            </w:r>
          </w:p>
        </w:tc>
        <w:tc>
          <w:tcPr>
            <w:tcW w:w="2837" w:type="dxa"/>
            <w:shd w:val="clear" w:color="auto" w:fill="auto"/>
            <w:vAlign w:val="center"/>
          </w:tcPr>
          <w:p w14:paraId="50143680">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提高学生的综合素质</w:t>
            </w:r>
          </w:p>
        </w:tc>
        <w:tc>
          <w:tcPr>
            <w:tcW w:w="3401" w:type="dxa"/>
            <w:tcBorders>
              <w:right w:val="single" w:color="000000" w:sz="6" w:space="0"/>
            </w:tcBorders>
            <w:shd w:val="clear" w:color="auto" w:fill="auto"/>
            <w:vAlign w:val="center"/>
          </w:tcPr>
          <w:p w14:paraId="44FEFEB8">
            <w:pPr>
              <w:keepNext w:val="0"/>
              <w:keepLines w:val="0"/>
              <w:pageBreakBefore w:val="0"/>
              <w:widowControl/>
              <w:kinsoku/>
              <w:wordWrap/>
              <w:overflowPunct/>
              <w:topLinePunct w:val="0"/>
              <w:autoSpaceDE/>
              <w:autoSpaceDN/>
              <w:bidi w:val="0"/>
              <w:adjustRightInd/>
              <w:snapToGrid/>
              <w:spacing w:beforeAutospacing="0" w:afterAutospacing="0"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主要内容：综合素质（科技常识、人文常识等）、职业核心能力（自我学习、信息处理、数字应用等）和职业社会能力（沟通交流、团队合作、解决问题、创新能力、心理健康、语言应用等）。通过教学，为社会培养具有一定文化基础的现代职业发展潜质的创新人才。</w:t>
            </w:r>
          </w:p>
        </w:tc>
      </w:tr>
    </w:tbl>
    <w:p w14:paraId="3F493E21">
      <w:pPr>
        <w:keepNext w:val="0"/>
        <w:keepLines w:val="0"/>
        <w:pageBreakBefore w:val="0"/>
        <w:numPr>
          <w:ilvl w:val="0"/>
          <w:numId w:val="0"/>
        </w:numPr>
        <w:kinsoku/>
        <w:wordWrap/>
        <w:topLinePunct w:val="0"/>
        <w:autoSpaceDE/>
        <w:autoSpaceDN/>
        <w:bidi w:val="0"/>
        <w:snapToGrid/>
        <w:spacing w:beforeAutospacing="0" w:afterAutospacing="0" w:line="560" w:lineRule="exact"/>
        <w:ind w:firstLine="842" w:firstLineChars="200"/>
        <w:outlineLvl w:val="1"/>
        <w:rPr>
          <w:rFonts w:hint="eastAsia" w:ascii="楷体" w:hAnsi="楷体" w:eastAsia="楷体" w:cs="楷体"/>
          <w:b w:val="0"/>
          <w:bCs/>
          <w:color w:val="auto"/>
          <w:sz w:val="32"/>
          <w:szCs w:val="32"/>
          <w:lang w:val="en-US" w:eastAsia="zh-CN"/>
        </w:rPr>
      </w:pPr>
      <w:r>
        <w:rPr>
          <w:rFonts w:hint="eastAsia" w:ascii="楷体" w:hAnsi="楷体" w:eastAsia="楷体"/>
          <w:color w:val="auto"/>
          <w:sz w:val="32"/>
          <w:szCs w:val="32"/>
          <w:lang w:val="en-US" w:eastAsia="zh-CN"/>
        </w:rPr>
        <w:t>（三）实践性教学</w:t>
      </w:r>
    </w:p>
    <w:p w14:paraId="69388C84">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outlineLvl w:val="1"/>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1.实训</w:t>
      </w:r>
    </w:p>
    <w:p w14:paraId="5032D47D">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outlineLvl w:val="1"/>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在校内实训基地进行溶液配制、物质鉴别、蒸馏、萃取、酸碱滴定、络合滴定、氧化还原滴定、沉淀滴定、灭火器、消防栓、灭火毯的选择及使用方法。掌握触电、中毒、化学灼伤等伤害的现场急救技术，如心肺复苏样品采集与保存、样品预处理等实训。</w:t>
      </w:r>
    </w:p>
    <w:p w14:paraId="7032144E">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outlineLvl w:val="1"/>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2.实习</w:t>
      </w:r>
    </w:p>
    <w:p w14:paraId="522E84DD">
      <w:pPr>
        <w:keepNext w:val="0"/>
        <w:keepLines w:val="0"/>
        <w:pageBreakBefore w:val="0"/>
        <w:kinsoku/>
        <w:wordWrap/>
        <w:topLinePunct w:val="0"/>
        <w:autoSpaceDE/>
        <w:autoSpaceDN/>
        <w:bidi w:val="0"/>
        <w:snapToGrid/>
        <w:spacing w:beforeAutospacing="0" w:afterAutospacing="0" w:line="560" w:lineRule="exact"/>
        <w:ind w:firstLine="842" w:firstLineChars="200"/>
        <w:rPr>
          <w:rFonts w:hint="eastAsia" w:ascii="仿宋" w:hAnsi="仿宋" w:eastAsia="仿宋"/>
          <w:color w:val="auto"/>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通过岗位实习，帮助学生接触生产实际、接触社会，密切理论与实践的联系，深化学生对于社会、国情和专业背景的了解，拓宽视野，培养初步的实际工作能力、创新能力和创业敬业精神，促进职业技能与职业精神高度融合，锤炼学生意志品质，服务学生全面发展。</w:t>
      </w:r>
    </w:p>
    <w:p w14:paraId="2B089E6C">
      <w:pPr>
        <w:keepNext w:val="0"/>
        <w:keepLines w:val="0"/>
        <w:pageBreakBefore w:val="0"/>
        <w:numPr>
          <w:ilvl w:val="0"/>
          <w:numId w:val="0"/>
        </w:numPr>
        <w:kinsoku/>
        <w:wordWrap/>
        <w:overflowPunct w:val="0"/>
        <w:topLinePunct w:val="0"/>
        <w:autoSpaceDE/>
        <w:autoSpaceDN/>
        <w:bidi w:val="0"/>
        <w:adjustRightInd w:val="0"/>
        <w:snapToGrid/>
        <w:spacing w:beforeAutospacing="0" w:afterAutospacing="0" w:line="560" w:lineRule="exact"/>
        <w:ind w:firstLine="842" w:firstLineChars="200"/>
        <w:outlineLvl w:val="0"/>
        <w:rPr>
          <w:rFonts w:hint="eastAsia" w:ascii="黑体" w:hAnsi="黑体" w:eastAsia="黑体"/>
          <w:color w:val="auto"/>
          <w:sz w:val="32"/>
          <w:szCs w:val="32"/>
          <w:lang w:val="en-US" w:eastAsia="zh-CN"/>
        </w:rPr>
      </w:pPr>
      <w:r>
        <w:rPr>
          <w:rFonts w:hint="eastAsia" w:eastAsia="黑体" w:asciiTheme="minorHAnsi" w:hAnsiTheme="minorHAnsi" w:cstheme="minorBidi"/>
          <w:color w:val="auto"/>
          <w:kern w:val="2"/>
          <w:sz w:val="32"/>
          <w:szCs w:val="32"/>
          <w:lang w:val="en-US" w:eastAsia="zh-CN" w:bidi="ar-SA"/>
        </w:rPr>
        <w:t>九、</w:t>
      </w:r>
      <w:r>
        <w:rPr>
          <w:rFonts w:eastAsia="黑体"/>
          <w:color w:val="auto"/>
          <w:sz w:val="32"/>
          <w:szCs w:val="32"/>
        </w:rPr>
        <w:t>教学进程总体安排</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2"/>
        <w:gridCol w:w="586"/>
        <w:gridCol w:w="1950"/>
        <w:gridCol w:w="518"/>
        <w:gridCol w:w="556"/>
        <w:gridCol w:w="506"/>
        <w:gridCol w:w="534"/>
        <w:gridCol w:w="574"/>
        <w:gridCol w:w="605"/>
        <w:gridCol w:w="741"/>
        <w:gridCol w:w="757"/>
        <w:gridCol w:w="731"/>
      </w:tblGrid>
      <w:tr w14:paraId="7054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C0C0C0"/>
            <w:vAlign w:val="center"/>
          </w:tcPr>
          <w:p w14:paraId="3929C00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Style w:val="16"/>
                <w:rFonts w:hint="eastAsia" w:ascii="仿宋" w:hAnsi="仿宋" w:eastAsia="仿宋" w:cs="仿宋"/>
                <w:color w:val="auto"/>
                <w:sz w:val="20"/>
                <w:szCs w:val="20"/>
                <w:lang w:val="en-US" w:eastAsia="zh-CN" w:bidi="ar"/>
              </w:rPr>
            </w:pPr>
            <w:r>
              <w:rPr>
                <w:rStyle w:val="16"/>
                <w:rFonts w:hint="eastAsia" w:ascii="仿宋" w:hAnsi="仿宋" w:eastAsia="仿宋" w:cs="仿宋"/>
                <w:color w:val="auto"/>
                <w:sz w:val="20"/>
                <w:szCs w:val="20"/>
                <w:lang w:val="en-US" w:eastAsia="zh-CN" w:bidi="ar"/>
              </w:rPr>
              <w:t>分析检验技术专业</w:t>
            </w:r>
          </w:p>
          <w:p w14:paraId="2A55721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rFonts w:hint="eastAsia" w:ascii="仿宋" w:hAnsi="仿宋" w:eastAsia="仿宋" w:cs="仿宋"/>
                <w:color w:val="auto"/>
                <w:sz w:val="20"/>
                <w:szCs w:val="20"/>
                <w:lang w:val="en-US" w:eastAsia="zh-CN" w:bidi="ar"/>
              </w:rPr>
              <w:t>2025年5月</w:t>
            </w:r>
          </w:p>
        </w:tc>
      </w:tr>
      <w:tr w14:paraId="223AF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80" w:type="pct"/>
            <w:vMerge w:val="restart"/>
            <w:tcBorders>
              <w:top w:val="single" w:color="000000" w:sz="4" w:space="0"/>
              <w:left w:val="single" w:color="000000" w:sz="4" w:space="0"/>
              <w:bottom w:val="single" w:color="000000" w:sz="4" w:space="0"/>
              <w:right w:val="single" w:color="000000" w:sz="4" w:space="0"/>
            </w:tcBorders>
            <w:shd w:val="clear" w:color="auto" w:fill="C0C0C0"/>
            <w:vAlign w:val="top"/>
          </w:tcPr>
          <w:p w14:paraId="573B155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hint="default" w:ascii="Arial" w:hAnsi="Arial" w:eastAsia="宋体" w:cs="Arial"/>
                <w:i w:val="0"/>
                <w:iCs w:val="0"/>
                <w:color w:val="auto"/>
                <w:sz w:val="40"/>
                <w:szCs w:val="40"/>
                <w:u w:val="none"/>
                <w:lang w:val="en-US" w:eastAsia="zh-CN"/>
              </w:rPr>
            </w:pPr>
            <w:r>
              <w:rPr>
                <w:rStyle w:val="16"/>
                <w:rFonts w:hint="eastAsia" w:ascii="宋体" w:hAnsi="宋体" w:eastAsia="宋体" w:cs="宋体"/>
                <w:i w:val="0"/>
                <w:iCs w:val="0"/>
                <w:color w:val="auto"/>
                <w:sz w:val="20"/>
                <w:szCs w:val="20"/>
                <w:lang w:val="en-US" w:eastAsia="zh-CN" w:bidi="ar"/>
              </w:rPr>
              <w:t>课程类型</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E370C9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序号</w:t>
            </w:r>
          </w:p>
        </w:tc>
        <w:tc>
          <w:tcPr>
            <w:tcW w:w="1117"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06F42B1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课程名称</w:t>
            </w:r>
          </w:p>
        </w:tc>
        <w:tc>
          <w:tcPr>
            <w:tcW w:w="1888" w:type="pct"/>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14:paraId="5EB938A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各学期周学时分配</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ABFFE6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总学时</w:t>
            </w: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5137519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课程类型</w:t>
            </w:r>
          </w:p>
        </w:tc>
      </w:tr>
      <w:tr w14:paraId="382A7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C0C0C0"/>
            <w:vAlign w:val="top"/>
          </w:tcPr>
          <w:p w14:paraId="6CBA13D9">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C63E55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111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DCF124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616"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262908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第一学年</w:t>
            </w: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A3BF91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第二学年</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1D8552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第三学年</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0C9277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6A6C25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理论</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667082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实践</w:t>
            </w:r>
          </w:p>
        </w:tc>
      </w:tr>
      <w:tr w14:paraId="7DD53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C0C0C0"/>
            <w:vAlign w:val="top"/>
          </w:tcPr>
          <w:p w14:paraId="1824681F">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B3BD40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111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F3D695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C0C0C0"/>
            <w:vAlign w:val="top"/>
          </w:tcPr>
          <w:p w14:paraId="6EF03A6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一</w:t>
            </w:r>
          </w:p>
        </w:tc>
        <w:tc>
          <w:tcPr>
            <w:tcW w:w="319" w:type="pct"/>
            <w:tcBorders>
              <w:top w:val="single" w:color="000000" w:sz="4" w:space="0"/>
              <w:left w:val="single" w:color="000000" w:sz="4" w:space="0"/>
              <w:bottom w:val="single" w:color="000000" w:sz="4" w:space="0"/>
              <w:right w:val="single" w:color="000000" w:sz="4" w:space="0"/>
            </w:tcBorders>
            <w:shd w:val="clear" w:color="auto" w:fill="C0C0C0"/>
            <w:vAlign w:val="top"/>
          </w:tcPr>
          <w:p w14:paraId="5D54B2F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Style w:val="16"/>
                <w:color w:val="auto"/>
                <w:sz w:val="20"/>
                <w:szCs w:val="20"/>
                <w:lang w:val="en-US" w:eastAsia="zh-CN" w:bidi="ar"/>
              </w:rPr>
              <w:t>二</w:t>
            </w:r>
          </w:p>
        </w:tc>
        <w:tc>
          <w:tcPr>
            <w:tcW w:w="290" w:type="pct"/>
            <w:tcBorders>
              <w:top w:val="single" w:color="000000" w:sz="4" w:space="0"/>
              <w:left w:val="single" w:color="000000" w:sz="4" w:space="0"/>
              <w:bottom w:val="single" w:color="000000" w:sz="4" w:space="0"/>
              <w:right w:val="single" w:color="000000" w:sz="4" w:space="0"/>
            </w:tcBorders>
            <w:shd w:val="clear" w:color="auto" w:fill="C0C0C0"/>
            <w:vAlign w:val="top"/>
          </w:tcPr>
          <w:p w14:paraId="423ECAF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Style w:val="16"/>
                <w:color w:val="auto"/>
                <w:sz w:val="20"/>
                <w:szCs w:val="20"/>
                <w:lang w:val="en-US" w:eastAsia="zh-CN" w:bidi="ar"/>
              </w:rPr>
              <w:t>三</w:t>
            </w:r>
          </w:p>
        </w:tc>
        <w:tc>
          <w:tcPr>
            <w:tcW w:w="306" w:type="pct"/>
            <w:tcBorders>
              <w:top w:val="single" w:color="000000" w:sz="4" w:space="0"/>
              <w:left w:val="single" w:color="000000" w:sz="4" w:space="0"/>
              <w:bottom w:val="single" w:color="000000" w:sz="4" w:space="0"/>
              <w:right w:val="single" w:color="000000" w:sz="4" w:space="0"/>
            </w:tcBorders>
            <w:shd w:val="clear" w:color="auto" w:fill="C0C0C0"/>
            <w:vAlign w:val="top"/>
          </w:tcPr>
          <w:p w14:paraId="6BC1B33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Style w:val="16"/>
                <w:color w:val="auto"/>
                <w:sz w:val="20"/>
                <w:szCs w:val="20"/>
                <w:lang w:val="en-US" w:eastAsia="zh-CN" w:bidi="ar"/>
              </w:rPr>
              <w:t>四</w:t>
            </w:r>
          </w:p>
        </w:tc>
        <w:tc>
          <w:tcPr>
            <w:tcW w:w="329" w:type="pct"/>
            <w:tcBorders>
              <w:top w:val="single" w:color="000000" w:sz="4" w:space="0"/>
              <w:left w:val="single" w:color="000000" w:sz="4" w:space="0"/>
              <w:bottom w:val="single" w:color="000000" w:sz="4" w:space="0"/>
              <w:right w:val="single" w:color="000000" w:sz="4" w:space="0"/>
            </w:tcBorders>
            <w:shd w:val="clear" w:color="auto" w:fill="C0C0C0"/>
            <w:vAlign w:val="top"/>
          </w:tcPr>
          <w:p w14:paraId="6A79D5F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Style w:val="16"/>
                <w:color w:val="auto"/>
                <w:sz w:val="20"/>
                <w:szCs w:val="20"/>
                <w:lang w:val="en-US" w:eastAsia="zh-CN" w:bidi="ar"/>
              </w:rPr>
              <w:t>五</w:t>
            </w:r>
          </w:p>
        </w:tc>
        <w:tc>
          <w:tcPr>
            <w:tcW w:w="345" w:type="pct"/>
            <w:tcBorders>
              <w:top w:val="single" w:color="000000" w:sz="4" w:space="0"/>
              <w:left w:val="single" w:color="000000" w:sz="4" w:space="0"/>
              <w:bottom w:val="single" w:color="000000" w:sz="4" w:space="0"/>
              <w:right w:val="single" w:color="000000" w:sz="4" w:space="0"/>
            </w:tcBorders>
            <w:shd w:val="clear" w:color="auto" w:fill="C0C0C0"/>
            <w:vAlign w:val="top"/>
          </w:tcPr>
          <w:p w14:paraId="7E84BEA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Style w:val="16"/>
                <w:color w:val="auto"/>
                <w:sz w:val="20"/>
                <w:szCs w:val="20"/>
                <w:lang w:val="en-US" w:eastAsia="zh-CN" w:bidi="ar"/>
              </w:rPr>
              <w:t>六</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D1248C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CC813BE">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05E2932">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eastAsia" w:ascii="宋体" w:hAnsi="宋体" w:eastAsia="宋体" w:cs="宋体"/>
                <w:i w:val="0"/>
                <w:iCs w:val="0"/>
                <w:color w:val="auto"/>
                <w:sz w:val="20"/>
                <w:szCs w:val="20"/>
                <w:u w:val="none"/>
              </w:rPr>
            </w:pPr>
          </w:p>
        </w:tc>
      </w:tr>
      <w:tr w14:paraId="1980B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BDB1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公共基</w:t>
            </w:r>
            <w:r>
              <w:rPr>
                <w:rStyle w:val="16"/>
                <w:color w:val="auto"/>
                <w:sz w:val="20"/>
                <w:szCs w:val="20"/>
                <w:lang w:val="en-US" w:eastAsia="zh-CN" w:bidi="ar"/>
              </w:rPr>
              <w:br w:type="textWrapping"/>
            </w:r>
            <w:r>
              <w:rPr>
                <w:rStyle w:val="16"/>
                <w:color w:val="auto"/>
                <w:sz w:val="20"/>
                <w:szCs w:val="20"/>
                <w:lang w:val="en-US" w:eastAsia="zh-CN" w:bidi="ar"/>
              </w:rPr>
              <w:t>础课</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121888F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D2CA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语文</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1C4C758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4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184E895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4 </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396CA93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4 </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27ECF04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4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393EAD2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6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3D793CE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6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2FC0B27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444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1D2F8C5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444 </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485B16D0">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r>
      <w:tr w14:paraId="1E16A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2EC1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35FDADE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5FA0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数学</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4374788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4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4FFD733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4 </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201955F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4 </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0FE9CF7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4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69DCA98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6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769596B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6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0D226FA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444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66324C4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444 </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113766E9">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r>
      <w:tr w14:paraId="3C479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3472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4659F0C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3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9581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英语</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7346FF5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4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78E5D1F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4 </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45101F3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4 </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0A983B8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4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6C021E3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6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5C3EF2B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6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76C6059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444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25BD811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320 </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7855598B">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r>
      <w:tr w14:paraId="6A44E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0F87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12A66DF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4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B508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中国特色社会主义</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4023669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5B1CD794">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04A0BFD2">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78001B7F">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1A96D4AB">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6AA6A925">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4804FE8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36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4F78F9D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36 </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55B629CF">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r>
      <w:tr w14:paraId="0D939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7F25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199803F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5 </w:t>
            </w:r>
          </w:p>
        </w:tc>
        <w:tc>
          <w:tcPr>
            <w:tcW w:w="1117" w:type="pct"/>
            <w:tcBorders>
              <w:top w:val="single" w:color="000000" w:sz="4" w:space="0"/>
              <w:left w:val="single" w:color="000000" w:sz="4" w:space="0"/>
              <w:bottom w:val="single" w:color="000000" w:sz="4" w:space="0"/>
              <w:right w:val="single" w:color="000000" w:sz="4" w:space="0"/>
            </w:tcBorders>
            <w:shd w:val="clear" w:color="auto" w:fill="9F9F9F"/>
            <w:vAlign w:val="top"/>
          </w:tcPr>
          <w:p w14:paraId="1D43F6D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Style w:val="16"/>
                <w:rFonts w:ascii="宋体" w:hAnsi="宋体" w:eastAsia="宋体" w:cs="宋体"/>
                <w:i w:val="0"/>
                <w:iCs w:val="0"/>
                <w:color w:val="auto"/>
                <w:sz w:val="20"/>
                <w:szCs w:val="20"/>
                <w:lang w:val="en-US" w:eastAsia="zh-CN" w:bidi="ar"/>
              </w:rPr>
            </w:pPr>
            <w:r>
              <w:rPr>
                <w:rStyle w:val="16"/>
                <w:rFonts w:ascii="宋体" w:hAnsi="宋体" w:eastAsia="宋体" w:cs="宋体"/>
                <w:i w:val="0"/>
                <w:iCs w:val="0"/>
                <w:color w:val="auto"/>
                <w:sz w:val="20"/>
                <w:szCs w:val="20"/>
                <w:lang w:val="en-US" w:eastAsia="zh-CN" w:bidi="ar"/>
              </w:rPr>
              <w:t>心理健康与职业生涯</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38E310E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Style w:val="16"/>
                <w:rFonts w:hint="default" w:ascii="宋体" w:hAnsi="宋体" w:eastAsia="宋体" w:cs="宋体"/>
                <w:i w:val="0"/>
                <w:iCs w:val="0"/>
                <w:color w:val="auto"/>
                <w:sz w:val="20"/>
                <w:szCs w:val="20"/>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740721D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 </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074C8180">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58F9A43C">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52808063">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780BBE04">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61999D4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36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7E4B54F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36 </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7AD8A596">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r>
      <w:tr w14:paraId="677F7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54E4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0367302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6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6036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哲学与人生</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592ED555">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607B3880">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0601084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 </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481A8974">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4D3C2B91">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382C7FDB">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5DF6C39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36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6DE3ABE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36 </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024BE62A">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r>
      <w:tr w14:paraId="22EF5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ED9E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4A2BBEE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7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3ABE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职业道德与法治</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688DA17D">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37473136">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50F21B2C">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451B53B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392DB7EE">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69F49893">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1D1FF35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36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4E7D728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36 </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4CEF34D0">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r>
      <w:tr w14:paraId="13B51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23F9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0F173F8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8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828E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信息技术</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1268346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31B74A7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 </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15E45D2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 </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31FEC89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2B1BBD09">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2ACA6BA5">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03B33DF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144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138C88CC">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376D4C7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144 </w:t>
            </w:r>
          </w:p>
        </w:tc>
      </w:tr>
      <w:tr w14:paraId="782BC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A0DDB">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23C9E3B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9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8A97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体育与健康</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0EB2FF2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56697B8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 </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2382952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 </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6E1CDCB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2867E94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301229A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4343C92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196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3C549E7D">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0A55D83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196 </w:t>
            </w:r>
          </w:p>
        </w:tc>
      </w:tr>
      <w:tr w14:paraId="7AD2B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A1A2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2121138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10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16A5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音乐欣赏</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1B60553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43E63E48">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2B7AEB2D">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4BDC65FC">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6AE239D3">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0B4942AA">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7590576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18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246B7236">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5D6FF95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  18 </w:t>
            </w:r>
          </w:p>
        </w:tc>
      </w:tr>
      <w:tr w14:paraId="3197D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DE35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2BF0202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11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top"/>
          </w:tcPr>
          <w:p w14:paraId="0658AD3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Style w:val="16"/>
                <w:color w:val="auto"/>
                <w:sz w:val="20"/>
                <w:szCs w:val="20"/>
                <w:lang w:val="en-US" w:eastAsia="zh-CN" w:bidi="ar"/>
              </w:rPr>
              <w:t>礼乐修身</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4CF0B2B8">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72F311C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 </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0CC4770E">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1C9B719F">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1BA41257">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4A6F966E">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7A23463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18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0F23E321">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20E264B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  18 </w:t>
            </w:r>
          </w:p>
        </w:tc>
      </w:tr>
      <w:tr w14:paraId="54127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C3A9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5B08807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12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DB5D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美术欣赏</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7CC35119">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01347C75">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07CE1BF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 </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248CBC61">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443B3E44">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636CC562">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05445E3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18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4190EC6E">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3797660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  18 </w:t>
            </w:r>
          </w:p>
        </w:tc>
      </w:tr>
      <w:tr w14:paraId="1310C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A7CD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087FC4A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13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9026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硬笔书法</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42077F4A">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1A60B1E8">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7BFEC1AB">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2BE5BC3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45696460">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49BBE493">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525901B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18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3DED2216">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3A9D994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  18 </w:t>
            </w:r>
          </w:p>
        </w:tc>
      </w:tr>
      <w:tr w14:paraId="1AA2F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718F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39B4518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14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A935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中国历史</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5E4875E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259AD59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0.5 </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5E3E18A8">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778ED0C4">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0F689FAC">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2553A81F">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66D50B2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45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5B7BC10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45 </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762DA674">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r>
      <w:tr w14:paraId="44548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A730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7D4F8B9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15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7417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世界历史</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3FE09B32">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69B728D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1.5 </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7F6A14C4">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784BD1C7">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037722CD">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57C58497">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40776F5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27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1D188EC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27 </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4B19EDCA">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r>
      <w:tr w14:paraId="77100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19DA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203DCAD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16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6756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劳动教育</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3BB6F9EA">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653CB249">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0D32C90E">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00C9833A">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6CE7F6B3">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549BB535">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4676870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36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5D1C7614">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0A965D1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  36 </w:t>
            </w:r>
          </w:p>
        </w:tc>
      </w:tr>
      <w:tr w14:paraId="757B2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870D8">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09F16A0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17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68DF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就业指导</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3B458C98">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361DF4F4">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7EB9A3A9">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3D4CE689">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198223F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64B537EA">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5F068B6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18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36B871AD">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1ED751D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  18 </w:t>
            </w:r>
          </w:p>
        </w:tc>
      </w:tr>
      <w:tr w14:paraId="0C3BD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78DA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199ABD9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18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7728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安全教育/中华传统文化</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2BB052B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1684306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 </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4FFDE09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 </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1BBC919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551FC4A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478094C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06535BE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98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0ECA878B">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325746A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  98 </w:t>
            </w:r>
          </w:p>
        </w:tc>
      </w:tr>
      <w:tr w14:paraId="63FCF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120E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5C5A627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19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top"/>
          </w:tcPr>
          <w:p w14:paraId="60E8F7F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Style w:val="16"/>
                <w:color w:val="auto"/>
                <w:sz w:val="20"/>
                <w:szCs w:val="20"/>
                <w:lang w:val="en-US" w:eastAsia="zh-CN" w:bidi="ar"/>
              </w:rPr>
              <w:t>军事训练</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6AEF4C9D">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25437C26">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6C14D63A">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37F55766">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4BF7441D">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4C94AD42">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6B783EF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56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1E06841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12 </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67BB57F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  44 </w:t>
            </w:r>
          </w:p>
        </w:tc>
      </w:tr>
      <w:tr w14:paraId="758A3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1834" w:type="pct"/>
            <w:gridSpan w:val="3"/>
            <w:tcBorders>
              <w:top w:val="single" w:color="000000" w:sz="4" w:space="0"/>
              <w:left w:val="single" w:color="000000" w:sz="4" w:space="0"/>
              <w:bottom w:val="single" w:color="000000" w:sz="4" w:space="0"/>
              <w:right w:val="single" w:color="000000" w:sz="4" w:space="0"/>
            </w:tcBorders>
            <w:shd w:val="clear" w:color="auto" w:fill="D8D8D8"/>
            <w:vAlign w:val="center"/>
          </w:tcPr>
          <w:p w14:paraId="292C791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公共基础课小结</w:t>
            </w:r>
          </w:p>
        </w:tc>
        <w:tc>
          <w:tcPr>
            <w:tcW w:w="297" w:type="pct"/>
            <w:tcBorders>
              <w:top w:val="single" w:color="000000" w:sz="4" w:space="0"/>
              <w:left w:val="single" w:color="000000" w:sz="4" w:space="0"/>
              <w:bottom w:val="single" w:color="000000" w:sz="4" w:space="0"/>
              <w:right w:val="single" w:color="000000" w:sz="4" w:space="0"/>
            </w:tcBorders>
            <w:shd w:val="clear" w:color="auto" w:fill="D8D8D8"/>
            <w:vAlign w:val="top"/>
          </w:tcPr>
          <w:p w14:paraId="56DE0B6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22 </w:t>
            </w:r>
          </w:p>
        </w:tc>
        <w:tc>
          <w:tcPr>
            <w:tcW w:w="319" w:type="pct"/>
            <w:tcBorders>
              <w:top w:val="single" w:color="000000" w:sz="4" w:space="0"/>
              <w:left w:val="single" w:color="000000" w:sz="4" w:space="0"/>
              <w:bottom w:val="single" w:color="000000" w:sz="4" w:space="0"/>
              <w:right w:val="single" w:color="000000" w:sz="4" w:space="0"/>
            </w:tcBorders>
            <w:shd w:val="clear" w:color="auto" w:fill="D8D8D8"/>
            <w:vAlign w:val="top"/>
          </w:tcPr>
          <w:p w14:paraId="1404667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22 </w:t>
            </w:r>
          </w:p>
        </w:tc>
        <w:tc>
          <w:tcPr>
            <w:tcW w:w="290" w:type="pct"/>
            <w:tcBorders>
              <w:top w:val="single" w:color="000000" w:sz="4" w:space="0"/>
              <w:left w:val="single" w:color="000000" w:sz="4" w:space="0"/>
              <w:bottom w:val="single" w:color="000000" w:sz="4" w:space="0"/>
              <w:right w:val="single" w:color="000000" w:sz="4" w:space="0"/>
            </w:tcBorders>
            <w:shd w:val="clear" w:color="auto" w:fill="D8D8D8"/>
            <w:vAlign w:val="top"/>
          </w:tcPr>
          <w:p w14:paraId="4B73959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20 </w:t>
            </w:r>
          </w:p>
        </w:tc>
        <w:tc>
          <w:tcPr>
            <w:tcW w:w="306" w:type="pct"/>
            <w:tcBorders>
              <w:top w:val="single" w:color="000000" w:sz="4" w:space="0"/>
              <w:left w:val="single" w:color="000000" w:sz="4" w:space="0"/>
              <w:bottom w:val="single" w:color="000000" w:sz="4" w:space="0"/>
              <w:right w:val="single" w:color="000000" w:sz="4" w:space="0"/>
            </w:tcBorders>
            <w:shd w:val="clear" w:color="auto" w:fill="D8D8D8"/>
            <w:vAlign w:val="top"/>
          </w:tcPr>
          <w:p w14:paraId="2F5E97D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20 </w:t>
            </w:r>
          </w:p>
        </w:tc>
        <w:tc>
          <w:tcPr>
            <w:tcW w:w="329" w:type="pct"/>
            <w:tcBorders>
              <w:top w:val="single" w:color="000000" w:sz="4" w:space="0"/>
              <w:left w:val="single" w:color="000000" w:sz="4" w:space="0"/>
              <w:bottom w:val="single" w:color="000000" w:sz="4" w:space="0"/>
              <w:right w:val="single" w:color="000000" w:sz="4" w:space="0"/>
            </w:tcBorders>
            <w:shd w:val="clear" w:color="auto" w:fill="D8D8D8"/>
            <w:vAlign w:val="top"/>
          </w:tcPr>
          <w:p w14:paraId="3CC066A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22 </w:t>
            </w:r>
          </w:p>
        </w:tc>
        <w:tc>
          <w:tcPr>
            <w:tcW w:w="345" w:type="pct"/>
            <w:tcBorders>
              <w:top w:val="single" w:color="000000" w:sz="4" w:space="0"/>
              <w:left w:val="single" w:color="000000" w:sz="4" w:space="0"/>
              <w:bottom w:val="single" w:color="000000" w:sz="4" w:space="0"/>
              <w:right w:val="single" w:color="000000" w:sz="4" w:space="0"/>
            </w:tcBorders>
            <w:shd w:val="clear" w:color="auto" w:fill="D8D8D8"/>
            <w:vAlign w:val="top"/>
          </w:tcPr>
          <w:p w14:paraId="78D6114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21 </w:t>
            </w:r>
          </w:p>
        </w:tc>
        <w:tc>
          <w:tcPr>
            <w:tcW w:w="425" w:type="pct"/>
            <w:tcBorders>
              <w:top w:val="single" w:color="000000" w:sz="4" w:space="0"/>
              <w:left w:val="single" w:color="000000" w:sz="4" w:space="0"/>
              <w:bottom w:val="single" w:color="000000" w:sz="4" w:space="0"/>
              <w:right w:val="single" w:color="000000" w:sz="4" w:space="0"/>
            </w:tcBorders>
            <w:shd w:val="clear" w:color="auto" w:fill="D8D8D8"/>
            <w:vAlign w:val="top"/>
          </w:tcPr>
          <w:p w14:paraId="54CF498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2168 </w:t>
            </w:r>
          </w:p>
        </w:tc>
        <w:tc>
          <w:tcPr>
            <w:tcW w:w="434" w:type="pct"/>
            <w:tcBorders>
              <w:top w:val="single" w:color="000000" w:sz="4" w:space="0"/>
              <w:left w:val="single" w:color="000000" w:sz="4" w:space="0"/>
              <w:bottom w:val="single" w:color="000000" w:sz="4" w:space="0"/>
              <w:right w:val="single" w:color="000000" w:sz="4" w:space="0"/>
            </w:tcBorders>
            <w:shd w:val="clear" w:color="auto" w:fill="D8D8D8"/>
            <w:vAlign w:val="top"/>
          </w:tcPr>
          <w:p w14:paraId="50F87EE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1436 </w:t>
            </w:r>
          </w:p>
        </w:tc>
        <w:tc>
          <w:tcPr>
            <w:tcW w:w="417" w:type="pct"/>
            <w:tcBorders>
              <w:top w:val="single" w:color="000000" w:sz="4" w:space="0"/>
              <w:left w:val="single" w:color="000000" w:sz="4" w:space="0"/>
              <w:bottom w:val="single" w:color="000000" w:sz="4" w:space="0"/>
              <w:right w:val="single" w:color="000000" w:sz="4" w:space="0"/>
            </w:tcBorders>
            <w:shd w:val="clear" w:color="auto" w:fill="D8D8D8"/>
            <w:vAlign w:val="top"/>
          </w:tcPr>
          <w:p w14:paraId="46EE9BD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608 </w:t>
            </w:r>
          </w:p>
        </w:tc>
      </w:tr>
      <w:tr w14:paraId="3E14A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58F2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专业课</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1938AF1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31A2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无机化学</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1B798DC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4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6B6F202C">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62AA9192">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261F3AA3">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590A5366">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3BA25FFC">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1AFDA8F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72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2167C3C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18 </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1590FD5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  54 </w:t>
            </w:r>
          </w:p>
        </w:tc>
      </w:tr>
      <w:tr w14:paraId="59BBC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25CAC">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1FE4A22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top"/>
          </w:tcPr>
          <w:p w14:paraId="0B5599A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Style w:val="16"/>
                <w:color w:val="auto"/>
                <w:sz w:val="20"/>
                <w:szCs w:val="20"/>
                <w:lang w:val="en-US" w:eastAsia="zh-CN" w:bidi="ar"/>
              </w:rPr>
              <w:t>实验室安全技术</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648719B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142B0CD1">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79710660">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4494A83F">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4E6BA762">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1CB97FD9">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5960F5E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36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64C4B1C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18 </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499A60E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  18 </w:t>
            </w:r>
          </w:p>
        </w:tc>
      </w:tr>
      <w:tr w14:paraId="0E3C5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092EF">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5D3B50E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3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F755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物理常数测定技术</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6164227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4 </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333D29AC">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0B5BA046">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5967B00B">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0EA57A73">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3895AA6F">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61D9EF6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72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72D4BB36">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4688C8E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  72 </w:t>
            </w:r>
          </w:p>
        </w:tc>
      </w:tr>
      <w:tr w14:paraId="135A8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FCC1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4497904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4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8472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有机化学</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5DA9944A">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60F3C2B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4 </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0534893E">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5A8D8511">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0A011919">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0985AB34">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486D805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72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1E31696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36 </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689755C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  36 </w:t>
            </w:r>
          </w:p>
        </w:tc>
      </w:tr>
      <w:tr w14:paraId="73DF6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6724D">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3E9E8DC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5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top"/>
          </w:tcPr>
          <w:p w14:paraId="24CE245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Style w:val="16"/>
                <w:color w:val="auto"/>
                <w:sz w:val="20"/>
                <w:szCs w:val="20"/>
                <w:lang w:val="en-US" w:eastAsia="zh-CN" w:bidi="ar"/>
              </w:rPr>
              <w:t>化学分析技术</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5BD828D0">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6B0BA9E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4 </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0982DE3C">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3AE17CD1">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07177296">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34C829C2">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41397C1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72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3DFC0D1C">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46130B7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  72 </w:t>
            </w:r>
          </w:p>
        </w:tc>
      </w:tr>
      <w:tr w14:paraId="03D19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C428A">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4265DC8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6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31AC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计量与标准化基础</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0F828CDA">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41257DB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 </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21FAF76C">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5F3E5AA4">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2A678787">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025B40CB">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4788BC2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36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1F12551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18 </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2D7AEBF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  18 </w:t>
            </w:r>
          </w:p>
        </w:tc>
      </w:tr>
      <w:tr w14:paraId="6ADD1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0552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18C8A02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7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67B1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化工工艺基础</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7A6A4904">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707CEB32">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48E528F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4 </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6577E5E7">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057145E3">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1580723F">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78C3A4B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72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41E1452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36 </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656AAA3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  36 </w:t>
            </w:r>
          </w:p>
        </w:tc>
      </w:tr>
      <w:tr w14:paraId="5A64C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AE16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5D67ADC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8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3BC5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样品前处理及制备技术</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1427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Style w:val="16"/>
                <w:color w:val="auto"/>
                <w:sz w:val="20"/>
                <w:szCs w:val="20"/>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41611801">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4D91977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4 </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6BCB5874">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22AF782E">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684EC5A0">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72EE747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72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7CC80271">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6F922AC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  72 </w:t>
            </w:r>
          </w:p>
        </w:tc>
      </w:tr>
      <w:tr w14:paraId="38A5C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BA16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2D82FDA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9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top"/>
          </w:tcPr>
          <w:p w14:paraId="3406BCA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Style w:val="16"/>
                <w:color w:val="auto"/>
                <w:sz w:val="20"/>
                <w:szCs w:val="20"/>
                <w:lang w:val="en-US" w:eastAsia="zh-CN" w:bidi="ar"/>
              </w:rPr>
              <w:t>仪器分析技术</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49612FC6">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6DBE4CAF">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1987347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4 </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004CCE4A">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732A6EEE">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4052CEB7">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41DD7AF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72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6ED502BA">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14A6E44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  36 </w:t>
            </w:r>
          </w:p>
        </w:tc>
      </w:tr>
      <w:tr w14:paraId="2C5C7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D58D3">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3313D1F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10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9889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微生物检验技术</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7CBEB806">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70157CE4">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79B4FAC5">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0BD083A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4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76CA8885">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0807745C">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4680698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72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0F3E7D96">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416FC39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  72 </w:t>
            </w:r>
          </w:p>
        </w:tc>
      </w:tr>
      <w:tr w14:paraId="30C8F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E0E55">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29D65BF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11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009D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Fonts w:ascii="宋体" w:hAnsi="宋体" w:eastAsia="宋体" w:cs="宋体"/>
                <w:i w:val="0"/>
                <w:iCs w:val="0"/>
                <w:color w:val="auto"/>
                <w:sz w:val="20"/>
                <w:szCs w:val="20"/>
                <w:u w:val="none"/>
              </w:rPr>
            </w:pPr>
            <w:r>
              <w:rPr>
                <w:rStyle w:val="16"/>
                <w:rFonts w:hint="eastAsia"/>
                <w:color w:val="auto"/>
                <w:sz w:val="20"/>
                <w:szCs w:val="20"/>
                <w:lang w:val="en-US" w:eastAsia="zh-CN" w:bidi="ar"/>
              </w:rPr>
              <w:t>典</w:t>
            </w:r>
            <w:r>
              <w:rPr>
                <w:rStyle w:val="16"/>
                <w:color w:val="auto"/>
                <w:sz w:val="20"/>
                <w:szCs w:val="20"/>
                <w:lang w:val="en-US" w:eastAsia="zh-CN" w:bidi="ar"/>
              </w:rPr>
              <w:t>型工业原料与产品分析</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89CE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center"/>
              <w:rPr>
                <w:rStyle w:val="16"/>
                <w:color w:val="auto"/>
                <w:sz w:val="20"/>
                <w:szCs w:val="20"/>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5B121C9D">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2B1AA75D">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35F59EE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4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0F8266C8">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053FAE83">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375FD83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72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6155002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18 </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1C4ADCB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  54 </w:t>
            </w:r>
          </w:p>
        </w:tc>
      </w:tr>
      <w:tr w14:paraId="34EE3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A85C9">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6885EDF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12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EC79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环境监测</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2C41246F">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2DC2E35C">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5C45EEC7">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1798F02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4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59127F39">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050258F6">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59491E0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72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7696EDB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36 </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3071777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  36 </w:t>
            </w:r>
          </w:p>
        </w:tc>
      </w:tr>
      <w:tr w14:paraId="0011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38967">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65759CD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13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3AEA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常用分析仪器维护</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36D08C77">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4BE57FC1">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59132C3C">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4E0F477F">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6536FD7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14F64F00">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658C85E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36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5BCCBF66">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43DD442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  36 </w:t>
            </w:r>
          </w:p>
        </w:tc>
      </w:tr>
      <w:tr w14:paraId="44C87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A6E14">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6B746B9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14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C628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行业政策与法律法规</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576CD64B">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2435369A">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59AA9AB0">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14BD164F">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3576857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7E54F0C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225C8E8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72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3AB652C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72 </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50A2BEB0">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r>
      <w:tr w14:paraId="7874E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B5C41">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079FE75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15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top"/>
          </w:tcPr>
          <w:p w14:paraId="35DCF0E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Style w:val="16"/>
                <w:color w:val="auto"/>
                <w:sz w:val="20"/>
                <w:szCs w:val="20"/>
                <w:lang w:val="en-US" w:eastAsia="zh-CN" w:bidi="ar"/>
              </w:rPr>
              <w:t>职业能力</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659D7D31">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6D08FDEF">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77A3AC4A">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312A0A6E">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6657B2C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6 </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6F92297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8 </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31E4DB6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172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2839F1EE">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0D04C70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172 </w:t>
            </w:r>
          </w:p>
        </w:tc>
      </w:tr>
      <w:tr w14:paraId="5CCAF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2CD10">
            <w:pPr>
              <w:keepNext w:val="0"/>
              <w:keepLines w:val="0"/>
              <w:pageBreakBefore w:val="0"/>
              <w:kinsoku/>
              <w:wordWrap/>
              <w:overflowPunct/>
              <w:topLinePunct w:val="0"/>
              <w:autoSpaceDE/>
              <w:autoSpaceDN/>
              <w:bidi w:val="0"/>
              <w:adjustRightInd/>
              <w:snapToGrid/>
              <w:spacing w:beforeAutospacing="0" w:afterAutospacing="0" w:line="300" w:lineRule="exact"/>
              <w:jc w:val="center"/>
              <w:rPr>
                <w:rFonts w:hint="eastAsia" w:ascii="宋体" w:hAnsi="宋体" w:eastAsia="宋体" w:cs="宋体"/>
                <w:i w:val="0"/>
                <w:iCs w:val="0"/>
                <w:color w:val="auto"/>
                <w:sz w:val="20"/>
                <w:szCs w:val="20"/>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top"/>
          </w:tcPr>
          <w:p w14:paraId="5AD2821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16 </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6080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岗位实习</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14:paraId="521649F8">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216A010F">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top"/>
          </w:tcPr>
          <w:p w14:paraId="4E06666E">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top"/>
          </w:tcPr>
          <w:p w14:paraId="35CA0F78">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top"/>
          </w:tcPr>
          <w:p w14:paraId="18B7A601">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14:paraId="042E89DB">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top"/>
          </w:tcPr>
          <w:p w14:paraId="49721C0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540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top"/>
          </w:tcPr>
          <w:p w14:paraId="64405277">
            <w:pPr>
              <w:keepNext w:val="0"/>
              <w:keepLines w:val="0"/>
              <w:pageBreakBefore w:val="0"/>
              <w:kinsoku/>
              <w:wordWrap/>
              <w:overflowPunct/>
              <w:topLinePunct w:val="0"/>
              <w:autoSpaceDE/>
              <w:autoSpaceDN/>
              <w:bidi w:val="0"/>
              <w:adjustRightInd/>
              <w:snapToGrid/>
              <w:spacing w:beforeAutospacing="0" w:afterAutospacing="0" w:line="300" w:lineRule="exact"/>
              <w:jc w:val="left"/>
              <w:rPr>
                <w:rFonts w:hint="default" w:ascii="Arial" w:hAnsi="Arial" w:cs="Arial"/>
                <w:i w:val="0"/>
                <w:iCs w:val="0"/>
                <w:color w:val="auto"/>
                <w:sz w:val="40"/>
                <w:szCs w:val="4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top"/>
          </w:tcPr>
          <w:p w14:paraId="48920A3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540 </w:t>
            </w:r>
          </w:p>
        </w:tc>
      </w:tr>
      <w:tr w14:paraId="0F6BC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834" w:type="pct"/>
            <w:gridSpan w:val="3"/>
            <w:tcBorders>
              <w:top w:val="single" w:color="000000" w:sz="4" w:space="0"/>
              <w:left w:val="single" w:color="000000" w:sz="4" w:space="0"/>
              <w:bottom w:val="single" w:color="000000" w:sz="4" w:space="0"/>
              <w:right w:val="single" w:color="000000" w:sz="4" w:space="0"/>
            </w:tcBorders>
            <w:shd w:val="clear" w:color="auto" w:fill="D8D8D8"/>
            <w:vAlign w:val="center"/>
          </w:tcPr>
          <w:p w14:paraId="1FC59A7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center"/>
              <w:rPr>
                <w:rFonts w:ascii="宋体" w:hAnsi="宋体" w:eastAsia="宋体" w:cs="宋体"/>
                <w:i w:val="0"/>
                <w:iCs w:val="0"/>
                <w:color w:val="auto"/>
                <w:sz w:val="20"/>
                <w:szCs w:val="20"/>
                <w:u w:val="none"/>
              </w:rPr>
            </w:pPr>
            <w:r>
              <w:rPr>
                <w:rStyle w:val="16"/>
                <w:color w:val="auto"/>
                <w:sz w:val="20"/>
                <w:szCs w:val="20"/>
                <w:lang w:val="en-US" w:eastAsia="zh-CN" w:bidi="ar"/>
              </w:rPr>
              <w:t>专业课小结</w:t>
            </w:r>
          </w:p>
        </w:tc>
        <w:tc>
          <w:tcPr>
            <w:tcW w:w="297" w:type="pct"/>
            <w:tcBorders>
              <w:top w:val="single" w:color="000000" w:sz="4" w:space="0"/>
              <w:left w:val="single" w:color="000000" w:sz="4" w:space="0"/>
              <w:bottom w:val="single" w:color="000000" w:sz="4" w:space="0"/>
              <w:right w:val="single" w:color="000000" w:sz="4" w:space="0"/>
            </w:tcBorders>
            <w:shd w:val="clear" w:color="auto" w:fill="D8D8D8"/>
            <w:vAlign w:val="top"/>
          </w:tcPr>
          <w:p w14:paraId="3E758D8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10 </w:t>
            </w:r>
          </w:p>
        </w:tc>
        <w:tc>
          <w:tcPr>
            <w:tcW w:w="319" w:type="pct"/>
            <w:tcBorders>
              <w:top w:val="single" w:color="000000" w:sz="4" w:space="0"/>
              <w:left w:val="single" w:color="000000" w:sz="4" w:space="0"/>
              <w:bottom w:val="single" w:color="000000" w:sz="4" w:space="0"/>
              <w:right w:val="single" w:color="000000" w:sz="4" w:space="0"/>
            </w:tcBorders>
            <w:shd w:val="clear" w:color="auto" w:fill="D8D8D8"/>
            <w:vAlign w:val="top"/>
          </w:tcPr>
          <w:p w14:paraId="5F8DDAD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10 </w:t>
            </w:r>
          </w:p>
        </w:tc>
        <w:tc>
          <w:tcPr>
            <w:tcW w:w="290" w:type="pct"/>
            <w:tcBorders>
              <w:top w:val="single" w:color="000000" w:sz="4" w:space="0"/>
              <w:left w:val="single" w:color="000000" w:sz="4" w:space="0"/>
              <w:bottom w:val="single" w:color="000000" w:sz="4" w:space="0"/>
              <w:right w:val="single" w:color="000000" w:sz="4" w:space="0"/>
            </w:tcBorders>
            <w:shd w:val="clear" w:color="auto" w:fill="D8D8D8"/>
            <w:vAlign w:val="top"/>
          </w:tcPr>
          <w:p w14:paraId="031D5046">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12 </w:t>
            </w:r>
          </w:p>
        </w:tc>
        <w:tc>
          <w:tcPr>
            <w:tcW w:w="306" w:type="pct"/>
            <w:tcBorders>
              <w:top w:val="single" w:color="000000" w:sz="4" w:space="0"/>
              <w:left w:val="single" w:color="000000" w:sz="4" w:space="0"/>
              <w:bottom w:val="single" w:color="000000" w:sz="4" w:space="0"/>
              <w:right w:val="single" w:color="000000" w:sz="4" w:space="0"/>
            </w:tcBorders>
            <w:shd w:val="clear" w:color="auto" w:fill="D8D8D8"/>
            <w:vAlign w:val="top"/>
          </w:tcPr>
          <w:p w14:paraId="444933B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12 </w:t>
            </w:r>
          </w:p>
        </w:tc>
        <w:tc>
          <w:tcPr>
            <w:tcW w:w="329" w:type="pct"/>
            <w:tcBorders>
              <w:top w:val="single" w:color="000000" w:sz="4" w:space="0"/>
              <w:left w:val="single" w:color="000000" w:sz="4" w:space="0"/>
              <w:bottom w:val="single" w:color="000000" w:sz="4" w:space="0"/>
              <w:right w:val="single" w:color="000000" w:sz="4" w:space="0"/>
            </w:tcBorders>
            <w:shd w:val="clear" w:color="auto" w:fill="D8D8D8"/>
            <w:vAlign w:val="top"/>
          </w:tcPr>
          <w:p w14:paraId="6BFC7ED0">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10 </w:t>
            </w:r>
          </w:p>
        </w:tc>
        <w:tc>
          <w:tcPr>
            <w:tcW w:w="345" w:type="pct"/>
            <w:tcBorders>
              <w:top w:val="single" w:color="000000" w:sz="4" w:space="0"/>
              <w:left w:val="single" w:color="000000" w:sz="4" w:space="0"/>
              <w:bottom w:val="single" w:color="000000" w:sz="4" w:space="0"/>
              <w:right w:val="single" w:color="000000" w:sz="4" w:space="0"/>
            </w:tcBorders>
            <w:shd w:val="clear" w:color="auto" w:fill="D8D8D8"/>
            <w:vAlign w:val="top"/>
          </w:tcPr>
          <w:p w14:paraId="0E308AF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10 </w:t>
            </w:r>
          </w:p>
        </w:tc>
        <w:tc>
          <w:tcPr>
            <w:tcW w:w="425" w:type="pct"/>
            <w:tcBorders>
              <w:top w:val="single" w:color="000000" w:sz="4" w:space="0"/>
              <w:left w:val="single" w:color="000000" w:sz="4" w:space="0"/>
              <w:bottom w:val="single" w:color="000000" w:sz="4" w:space="0"/>
              <w:right w:val="single" w:color="000000" w:sz="4" w:space="0"/>
            </w:tcBorders>
            <w:shd w:val="clear" w:color="auto" w:fill="D8D8D8"/>
            <w:vAlign w:val="top"/>
          </w:tcPr>
          <w:p w14:paraId="6FCE21D5">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1612 </w:t>
            </w:r>
          </w:p>
        </w:tc>
        <w:tc>
          <w:tcPr>
            <w:tcW w:w="434" w:type="pct"/>
            <w:tcBorders>
              <w:top w:val="single" w:color="000000" w:sz="4" w:space="0"/>
              <w:left w:val="single" w:color="000000" w:sz="4" w:space="0"/>
              <w:bottom w:val="single" w:color="000000" w:sz="4" w:space="0"/>
              <w:right w:val="single" w:color="000000" w:sz="4" w:space="0"/>
            </w:tcBorders>
            <w:shd w:val="clear" w:color="auto" w:fill="D8D8D8"/>
            <w:vAlign w:val="top"/>
          </w:tcPr>
          <w:p w14:paraId="7B8CE6C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252 </w:t>
            </w:r>
          </w:p>
        </w:tc>
        <w:tc>
          <w:tcPr>
            <w:tcW w:w="417" w:type="pct"/>
            <w:tcBorders>
              <w:top w:val="single" w:color="000000" w:sz="4" w:space="0"/>
              <w:left w:val="single" w:color="000000" w:sz="4" w:space="0"/>
              <w:bottom w:val="single" w:color="000000" w:sz="4" w:space="0"/>
              <w:right w:val="single" w:color="000000" w:sz="4" w:space="0"/>
            </w:tcBorders>
            <w:shd w:val="clear" w:color="auto" w:fill="D8D8D8"/>
            <w:vAlign w:val="top"/>
          </w:tcPr>
          <w:p w14:paraId="31FB63CA">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1324 </w:t>
            </w:r>
          </w:p>
        </w:tc>
      </w:tr>
      <w:tr w14:paraId="20AFA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1834" w:type="pct"/>
            <w:gridSpan w:val="3"/>
            <w:tcBorders>
              <w:top w:val="single" w:color="000000" w:sz="4" w:space="0"/>
              <w:left w:val="single" w:color="000000" w:sz="4" w:space="0"/>
              <w:bottom w:val="single" w:color="000000" w:sz="4" w:space="0"/>
              <w:right w:val="single" w:color="000000" w:sz="4" w:space="0"/>
            </w:tcBorders>
            <w:shd w:val="clear" w:color="auto" w:fill="A5A5A5"/>
            <w:vAlign w:val="top"/>
          </w:tcPr>
          <w:p w14:paraId="1868000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Style w:val="16"/>
                <w:color w:val="auto"/>
                <w:sz w:val="20"/>
                <w:szCs w:val="20"/>
                <w:lang w:val="en-US" w:eastAsia="zh-CN" w:bidi="ar"/>
              </w:rPr>
              <w:t>合计</w:t>
            </w:r>
          </w:p>
        </w:tc>
        <w:tc>
          <w:tcPr>
            <w:tcW w:w="297" w:type="pct"/>
            <w:tcBorders>
              <w:top w:val="single" w:color="000000" w:sz="4" w:space="0"/>
              <w:left w:val="single" w:color="000000" w:sz="4" w:space="0"/>
              <w:bottom w:val="single" w:color="000000" w:sz="4" w:space="0"/>
              <w:right w:val="single" w:color="000000" w:sz="4" w:space="0"/>
            </w:tcBorders>
            <w:shd w:val="clear" w:color="auto" w:fill="A5A5A5"/>
            <w:vAlign w:val="top"/>
          </w:tcPr>
          <w:p w14:paraId="516CA7EB">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32 </w:t>
            </w:r>
          </w:p>
        </w:tc>
        <w:tc>
          <w:tcPr>
            <w:tcW w:w="319" w:type="pct"/>
            <w:tcBorders>
              <w:top w:val="single" w:color="000000" w:sz="4" w:space="0"/>
              <w:left w:val="single" w:color="000000" w:sz="4" w:space="0"/>
              <w:bottom w:val="single" w:color="000000" w:sz="4" w:space="0"/>
              <w:right w:val="single" w:color="000000" w:sz="4" w:space="0"/>
            </w:tcBorders>
            <w:shd w:val="clear" w:color="auto" w:fill="A5A5A5"/>
            <w:vAlign w:val="top"/>
          </w:tcPr>
          <w:p w14:paraId="310C0F81">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32 </w:t>
            </w:r>
          </w:p>
        </w:tc>
        <w:tc>
          <w:tcPr>
            <w:tcW w:w="290" w:type="pct"/>
            <w:tcBorders>
              <w:top w:val="single" w:color="000000" w:sz="4" w:space="0"/>
              <w:left w:val="single" w:color="000000" w:sz="4" w:space="0"/>
              <w:bottom w:val="single" w:color="000000" w:sz="4" w:space="0"/>
              <w:right w:val="single" w:color="000000" w:sz="4" w:space="0"/>
            </w:tcBorders>
            <w:shd w:val="clear" w:color="auto" w:fill="A5A5A5"/>
            <w:vAlign w:val="top"/>
          </w:tcPr>
          <w:p w14:paraId="7A6B213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32 </w:t>
            </w:r>
          </w:p>
        </w:tc>
        <w:tc>
          <w:tcPr>
            <w:tcW w:w="306" w:type="pct"/>
            <w:tcBorders>
              <w:top w:val="single" w:color="000000" w:sz="4" w:space="0"/>
              <w:left w:val="single" w:color="000000" w:sz="4" w:space="0"/>
              <w:bottom w:val="single" w:color="000000" w:sz="4" w:space="0"/>
              <w:right w:val="single" w:color="000000" w:sz="4" w:space="0"/>
            </w:tcBorders>
            <w:shd w:val="clear" w:color="auto" w:fill="A5A5A5"/>
            <w:vAlign w:val="top"/>
          </w:tcPr>
          <w:p w14:paraId="05C7C817">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32 </w:t>
            </w:r>
          </w:p>
        </w:tc>
        <w:tc>
          <w:tcPr>
            <w:tcW w:w="329" w:type="pct"/>
            <w:tcBorders>
              <w:top w:val="single" w:color="000000" w:sz="4" w:space="0"/>
              <w:left w:val="single" w:color="000000" w:sz="4" w:space="0"/>
              <w:bottom w:val="single" w:color="000000" w:sz="4" w:space="0"/>
              <w:right w:val="single" w:color="000000" w:sz="4" w:space="0"/>
            </w:tcBorders>
            <w:shd w:val="clear" w:color="auto" w:fill="A5A5A5"/>
            <w:vAlign w:val="top"/>
          </w:tcPr>
          <w:p w14:paraId="3BB45E2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32 </w:t>
            </w:r>
          </w:p>
        </w:tc>
        <w:tc>
          <w:tcPr>
            <w:tcW w:w="345" w:type="pct"/>
            <w:tcBorders>
              <w:top w:val="single" w:color="000000" w:sz="4" w:space="0"/>
              <w:left w:val="single" w:color="000000" w:sz="4" w:space="0"/>
              <w:bottom w:val="single" w:color="000000" w:sz="4" w:space="0"/>
              <w:right w:val="single" w:color="000000" w:sz="4" w:space="0"/>
            </w:tcBorders>
            <w:shd w:val="clear" w:color="auto" w:fill="A5A5A5"/>
            <w:vAlign w:val="top"/>
          </w:tcPr>
          <w:p w14:paraId="0FA3653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31 </w:t>
            </w:r>
          </w:p>
        </w:tc>
        <w:tc>
          <w:tcPr>
            <w:tcW w:w="425" w:type="pct"/>
            <w:tcBorders>
              <w:top w:val="single" w:color="000000" w:sz="4" w:space="0"/>
              <w:left w:val="single" w:color="000000" w:sz="4" w:space="0"/>
              <w:bottom w:val="single" w:color="000000" w:sz="4" w:space="0"/>
              <w:right w:val="single" w:color="000000" w:sz="4" w:space="0"/>
            </w:tcBorders>
            <w:shd w:val="clear" w:color="auto" w:fill="A5A5A5"/>
            <w:vAlign w:val="top"/>
          </w:tcPr>
          <w:p w14:paraId="6BFE1729">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3780 </w:t>
            </w:r>
          </w:p>
        </w:tc>
        <w:tc>
          <w:tcPr>
            <w:tcW w:w="434" w:type="pct"/>
            <w:tcBorders>
              <w:top w:val="single" w:color="000000" w:sz="4" w:space="0"/>
              <w:left w:val="single" w:color="000000" w:sz="4" w:space="0"/>
              <w:bottom w:val="single" w:color="000000" w:sz="4" w:space="0"/>
              <w:right w:val="single" w:color="000000" w:sz="4" w:space="0"/>
            </w:tcBorders>
            <w:shd w:val="clear" w:color="auto" w:fill="A5A5A5"/>
            <w:vAlign w:val="top"/>
          </w:tcPr>
          <w:p w14:paraId="199DC8F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1688 </w:t>
            </w:r>
          </w:p>
        </w:tc>
        <w:tc>
          <w:tcPr>
            <w:tcW w:w="417" w:type="pct"/>
            <w:tcBorders>
              <w:top w:val="single" w:color="000000" w:sz="4" w:space="0"/>
              <w:left w:val="single" w:color="000000" w:sz="4" w:space="0"/>
              <w:bottom w:val="single" w:color="000000" w:sz="4" w:space="0"/>
              <w:right w:val="single" w:color="000000" w:sz="4" w:space="0"/>
            </w:tcBorders>
            <w:shd w:val="clear" w:color="auto" w:fill="A5A5A5"/>
            <w:vAlign w:val="top"/>
          </w:tcPr>
          <w:p w14:paraId="25E5B9FF">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top"/>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 xml:space="preserve">1932 </w:t>
            </w:r>
          </w:p>
        </w:tc>
      </w:tr>
    </w:tbl>
    <w:p w14:paraId="127C98AA">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0"/>
        <w:rPr>
          <w:rFonts w:ascii="黑体" w:hAnsi="黑体" w:eastAsia="黑体"/>
          <w:color w:val="auto"/>
          <w:sz w:val="32"/>
          <w:szCs w:val="32"/>
        </w:rPr>
      </w:pPr>
      <w:r>
        <w:rPr>
          <w:rFonts w:hint="eastAsia" w:ascii="黑体" w:hAnsi="黑体" w:eastAsia="黑体"/>
          <w:color w:val="auto"/>
          <w:sz w:val="32"/>
          <w:szCs w:val="32"/>
          <w:lang w:val="en-US" w:eastAsia="zh-CN"/>
        </w:rPr>
        <w:t>十</w:t>
      </w:r>
      <w:r>
        <w:rPr>
          <w:rFonts w:hint="eastAsia" w:ascii="黑体" w:hAnsi="黑体" w:eastAsia="黑体"/>
          <w:color w:val="auto"/>
          <w:sz w:val="32"/>
          <w:szCs w:val="32"/>
        </w:rPr>
        <w:t>、</w:t>
      </w:r>
      <w:r>
        <w:rPr>
          <w:rFonts w:ascii="黑体" w:hAnsi="黑体" w:eastAsia="黑体"/>
          <w:color w:val="auto"/>
          <w:sz w:val="32"/>
          <w:szCs w:val="32"/>
        </w:rPr>
        <w:t>师资队伍</w:t>
      </w:r>
    </w:p>
    <w:p w14:paraId="2DD647E8">
      <w:pPr>
        <w:keepNext w:val="0"/>
        <w:keepLines w:val="0"/>
        <w:pageBreakBefore w:val="0"/>
        <w:kinsoku/>
        <w:wordWrap/>
        <w:topLinePunct w:val="0"/>
        <w:autoSpaceDE/>
        <w:autoSpaceDN/>
        <w:bidi w:val="0"/>
        <w:snapToGrid/>
        <w:spacing w:beforeAutospacing="0" w:afterAutospacing="0" w:line="560" w:lineRule="exact"/>
        <w:ind w:firstLine="842"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制药专业部现有教师62名，其中河北省骨干教师1人、石家庄市学科名师3人、石家庄市骨干教师9人、石家庄市优秀教师7人。教师全部为本科以上学历，其中硕士研究生占比27%，高级讲师15人，学生数与专任教师数比例为17:1，“双师型”教师占专业课教师数比例为60%。</w:t>
      </w:r>
    </w:p>
    <w:p w14:paraId="3617CED3">
      <w:pPr>
        <w:keepNext w:val="0"/>
        <w:keepLines w:val="0"/>
        <w:pageBreakBefore w:val="0"/>
        <w:kinsoku/>
        <w:wordWrap/>
        <w:topLinePunct w:val="0"/>
        <w:autoSpaceDE/>
        <w:autoSpaceDN/>
        <w:bidi w:val="0"/>
        <w:snapToGrid/>
        <w:spacing w:beforeAutospacing="0" w:afterAutospacing="0" w:line="560" w:lineRule="exact"/>
        <w:ind w:firstLine="842"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本专业带头人为高级讲师，具有较强的实践能力，能广泛联系行业企业，了解国内外医药制造行业发展新趋势，准确把握行业企业用人需求，具有组织开展专业建设、教科研工作和企业服务的能力，在本专业改革发展中起引领作用。</w:t>
      </w:r>
    </w:p>
    <w:p w14:paraId="1B550901">
      <w:pPr>
        <w:keepNext w:val="0"/>
        <w:keepLines w:val="0"/>
        <w:pageBreakBefore w:val="0"/>
        <w:kinsoku/>
        <w:wordWrap/>
        <w:topLinePunct w:val="0"/>
        <w:autoSpaceDE/>
        <w:autoSpaceDN/>
        <w:bidi w:val="0"/>
        <w:snapToGrid/>
        <w:spacing w:beforeAutospacing="0" w:afterAutospacing="0" w:line="560" w:lineRule="exact"/>
        <w:ind w:firstLine="842"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所有专任教师具有教师资格证书；具有药学、制药工程等相关专业学历；具有本专业理论和实践能力；能够落实课程思政要求，挖掘专业课程中的思政教育元素和资源；能够运用信息技术开展混合式教学等教法改革；能够跟踪新经济、新技术发展前沿，开展社会服务；专业教师每年至少1个月在企业或生产性实训基地锻炼，每5年累计不少于6个月的企业实践经历。</w:t>
      </w:r>
    </w:p>
    <w:p w14:paraId="56BB7917">
      <w:pPr>
        <w:keepNext w:val="0"/>
        <w:keepLines w:val="0"/>
        <w:pageBreakBefore w:val="0"/>
        <w:kinsoku/>
        <w:wordWrap/>
        <w:topLinePunct w:val="0"/>
        <w:autoSpaceDE/>
        <w:autoSpaceDN/>
        <w:bidi w:val="0"/>
        <w:snapToGrid/>
        <w:spacing w:beforeAutospacing="0" w:afterAutospacing="0" w:line="560" w:lineRule="exact"/>
        <w:ind w:firstLine="842"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专业教师拥有执业药师、药物检验工（高级）、分析检验工（二级）等职业资格证书及药物制剂生产、药品购销等“1+X”职业技能等级培训教师证书。</w:t>
      </w:r>
    </w:p>
    <w:p w14:paraId="09BEB274">
      <w:pPr>
        <w:keepNext w:val="0"/>
        <w:keepLines w:val="0"/>
        <w:pageBreakBefore w:val="0"/>
        <w:kinsoku/>
        <w:wordWrap/>
        <w:topLinePunct w:val="0"/>
        <w:autoSpaceDE/>
        <w:autoSpaceDN/>
        <w:bidi w:val="0"/>
        <w:snapToGrid/>
        <w:spacing w:beforeAutospacing="0" w:afterAutospacing="0" w:line="560" w:lineRule="exact"/>
        <w:ind w:firstLine="842"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从石药控股集团有限公司、石家庄四药有限公司、国药乐仁堂河北药业有限公司聘请了多位工程师及高级工程师作为兼职教师，具备“双师型”教师资格，了解教育教学规律，能承担专业课程教学、实习实训指导和学生职业发展规划指导等专业教学任务。</w:t>
      </w:r>
    </w:p>
    <w:p w14:paraId="0FE3616D">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1"/>
        <w:rPr>
          <w:rFonts w:hint="eastAsia" w:ascii="黑体" w:hAnsi="黑体" w:eastAsia="黑体" w:cs="黑体"/>
          <w:sz w:val="32"/>
          <w:szCs w:val="32"/>
          <w:lang w:val="en-US" w:eastAsia="zh-CN"/>
        </w:rPr>
      </w:pPr>
      <w:bookmarkStart w:id="5" w:name="_Toc27243"/>
      <w:r>
        <w:rPr>
          <w:rFonts w:hint="eastAsia" w:ascii="黑体" w:hAnsi="黑体" w:eastAsia="黑体" w:cs="黑体"/>
          <w:sz w:val="32"/>
          <w:szCs w:val="32"/>
          <w:lang w:val="en-US" w:eastAsia="zh-CN"/>
        </w:rPr>
        <w:t>十一、教学条件</w:t>
      </w:r>
    </w:p>
    <w:p w14:paraId="7CA0E573">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一</w:t>
      </w:r>
      <w:r>
        <w:rPr>
          <w:rFonts w:hint="eastAsia" w:ascii="楷体" w:hAnsi="楷体" w:eastAsia="楷体" w:cs="楷体"/>
          <w:sz w:val="32"/>
          <w:szCs w:val="32"/>
        </w:rPr>
        <w:t>）教学设施</w:t>
      </w:r>
      <w:bookmarkEnd w:id="5"/>
    </w:p>
    <w:p w14:paraId="3E029548">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0"/>
        <w:rPr>
          <w:rFonts w:hint="eastAsia" w:ascii="楷体" w:hAnsi="楷体" w:eastAsia="楷体" w:cs="楷体"/>
          <w:b w:val="0"/>
          <w:bCs/>
          <w:color w:val="auto"/>
          <w:sz w:val="32"/>
          <w:szCs w:val="32"/>
          <w:lang w:val="en-US" w:eastAsia="zh-CN"/>
        </w:rPr>
      </w:pPr>
      <w:r>
        <w:rPr>
          <w:rFonts w:hint="eastAsia" w:ascii="仿宋" w:hAnsi="仿宋" w:eastAsia="仿宋" w:cs="仿宋"/>
          <w:sz w:val="32"/>
          <w:szCs w:val="32"/>
          <w:lang w:val="en-US" w:eastAsia="zh-CN"/>
        </w:rPr>
        <w:t>1.专业教室基本情况</w:t>
      </w:r>
    </w:p>
    <w:p w14:paraId="5361CDFF">
      <w:pPr>
        <w:keepNext w:val="0"/>
        <w:keepLines w:val="0"/>
        <w:pageBreakBefore w:val="0"/>
        <w:kinsoku/>
        <w:wordWrap/>
        <w:topLinePunct w:val="0"/>
        <w:autoSpaceDE/>
        <w:autoSpaceDN/>
        <w:bidi w:val="0"/>
        <w:snapToGrid/>
        <w:spacing w:beforeAutospacing="0" w:afterAutospacing="0" w:line="560" w:lineRule="exact"/>
        <w:ind w:firstLine="842"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学校教室具备利用信息化手段开展混合式教学的条件。配备黑（白）板、多媒体计算机、投影设备、音响设备，具有互联网接入及网络安全防护措施。安装应急照明装置并保持良好状态，符合紧急疏散要求，安防标志明显，保持逃生通道畅通无阻。</w:t>
      </w:r>
    </w:p>
    <w:p w14:paraId="213B1653">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2.校内外实验、实训场所基本要求</w:t>
      </w:r>
    </w:p>
    <w:p w14:paraId="2CBA273C">
      <w:pPr>
        <w:keepNext w:val="0"/>
        <w:keepLines w:val="0"/>
        <w:pageBreakBefore w:val="0"/>
        <w:kinsoku/>
        <w:wordWrap/>
        <w:topLinePunct w:val="0"/>
        <w:autoSpaceDE/>
        <w:autoSpaceDN/>
        <w:bidi w:val="0"/>
        <w:snapToGrid/>
        <w:spacing w:beforeAutospacing="0" w:afterAutospacing="0" w:line="560" w:lineRule="exact"/>
        <w:ind w:firstLine="842"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学校实验、实训场所面积、设备设施、安全、环境、管理等符合教育部有关标准（规定、办法），实验、实训环境与设备设施对接真实职业场景或工作情境，实训项目注重工学结合、理实一体化，实验、实训指导教师配备合理，实验、实训管理及实施规章制度齐全，确保能够顺利开展有机合成、制剂生产等实验、实训活动。鼓励在实训中运用大数据、云计算、人工智能、虚拟仿真等前沿信息技术。</w:t>
      </w:r>
    </w:p>
    <w:p w14:paraId="3B52718D">
      <w:pPr>
        <w:keepNext w:val="0"/>
        <w:keepLines w:val="0"/>
        <w:pageBreakBefore w:val="0"/>
        <w:kinsoku/>
        <w:wordWrap/>
        <w:topLinePunct w:val="0"/>
        <w:autoSpaceDE/>
        <w:autoSpaceDN/>
        <w:bidi w:val="0"/>
        <w:snapToGrid/>
        <w:spacing w:beforeAutospacing="0" w:afterAutospacing="0" w:line="560" w:lineRule="exact"/>
        <w:ind w:firstLine="842"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（1）化学实验室</w:t>
      </w:r>
    </w:p>
    <w:p w14:paraId="17D73550">
      <w:pPr>
        <w:keepNext w:val="0"/>
        <w:keepLines w:val="0"/>
        <w:pageBreakBefore w:val="0"/>
        <w:kinsoku/>
        <w:wordWrap/>
        <w:topLinePunct w:val="0"/>
        <w:autoSpaceDE/>
        <w:autoSpaceDN/>
        <w:bidi w:val="0"/>
        <w:snapToGrid/>
        <w:spacing w:beforeAutospacing="0" w:afterAutospacing="0" w:line="560" w:lineRule="exact"/>
        <w:ind w:firstLine="842"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配备通风橱、烘箱、水浴锅、化学玻璃仪器、电子天平等设备设施，用于有机化学、无机化学、药物化学、药理学等实验教学。</w:t>
      </w:r>
    </w:p>
    <w:p w14:paraId="5B350887">
      <w:pPr>
        <w:keepNext w:val="0"/>
        <w:keepLines w:val="0"/>
        <w:pageBreakBefore w:val="0"/>
        <w:kinsoku/>
        <w:wordWrap/>
        <w:topLinePunct w:val="0"/>
        <w:autoSpaceDE/>
        <w:autoSpaceDN/>
        <w:bidi w:val="0"/>
        <w:snapToGrid/>
        <w:spacing w:beforeAutospacing="0" w:afterAutospacing="0" w:line="560" w:lineRule="exact"/>
        <w:ind w:firstLine="842"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（2）药物检验实验室</w:t>
      </w:r>
    </w:p>
    <w:p w14:paraId="0277E149">
      <w:pPr>
        <w:keepNext w:val="0"/>
        <w:keepLines w:val="0"/>
        <w:pageBreakBefore w:val="0"/>
        <w:kinsoku/>
        <w:wordWrap/>
        <w:topLinePunct w:val="0"/>
        <w:autoSpaceDE/>
        <w:autoSpaceDN/>
        <w:bidi w:val="0"/>
        <w:snapToGrid/>
        <w:spacing w:beforeAutospacing="0" w:afterAutospacing="0" w:line="560" w:lineRule="exact"/>
        <w:ind w:firstLine="842"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配备片剂脆碎度测定仪、硬度仪、溶出度测定仪、电子天平、纯水仪、烘箱等设备设施，可在药物检验实训室设置独立检测站，用于药物制剂质量检查等实验教学。</w:t>
      </w:r>
    </w:p>
    <w:p w14:paraId="16A84FBE">
      <w:pPr>
        <w:keepNext w:val="0"/>
        <w:keepLines w:val="0"/>
        <w:pageBreakBefore w:val="0"/>
        <w:numPr>
          <w:ilvl w:val="0"/>
          <w:numId w:val="3"/>
        </w:numPr>
        <w:kinsoku/>
        <w:wordWrap/>
        <w:topLinePunct w:val="0"/>
        <w:autoSpaceDE/>
        <w:autoSpaceDN/>
        <w:bidi w:val="0"/>
        <w:snapToGrid/>
        <w:spacing w:beforeAutospacing="0" w:afterAutospacing="0" w:line="560" w:lineRule="exact"/>
        <w:ind w:firstLine="842"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微生物实训室 </w:t>
      </w:r>
    </w:p>
    <w:p w14:paraId="72F6C47A">
      <w:pPr>
        <w:keepNext w:val="0"/>
        <w:keepLines w:val="0"/>
        <w:pageBreakBefore w:val="0"/>
        <w:numPr>
          <w:ilvl w:val="0"/>
          <w:numId w:val="0"/>
        </w:numPr>
        <w:kinsoku/>
        <w:wordWrap/>
        <w:topLinePunct w:val="0"/>
        <w:autoSpaceDE/>
        <w:autoSpaceDN/>
        <w:bidi w:val="0"/>
        <w:snapToGrid/>
        <w:spacing w:beforeAutospacing="0" w:afterAutospacing="0" w:line="560" w:lineRule="exact"/>
        <w:ind w:firstLine="842"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配备显微镜、灭菌锅、超净工作台、电热恒温培养箱等设备设施，用于微生物检验技术、食品分析技术、环境监测技术、药物分析技术等实训教学。</w:t>
      </w:r>
    </w:p>
    <w:p w14:paraId="51195D61">
      <w:pPr>
        <w:keepNext w:val="0"/>
        <w:keepLines w:val="0"/>
        <w:pageBreakBefore w:val="0"/>
        <w:kinsoku/>
        <w:wordWrap/>
        <w:topLinePunct w:val="0"/>
        <w:autoSpaceDE/>
        <w:autoSpaceDN/>
        <w:bidi w:val="0"/>
        <w:snapToGrid/>
        <w:spacing w:beforeAutospacing="0" w:afterAutospacing="0" w:line="560" w:lineRule="exact"/>
        <w:ind w:firstLine="842"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（4）仿真实训室</w:t>
      </w:r>
    </w:p>
    <w:p w14:paraId="0F5C8185">
      <w:pPr>
        <w:keepNext w:val="0"/>
        <w:keepLines w:val="0"/>
        <w:pageBreakBefore w:val="0"/>
        <w:kinsoku/>
        <w:wordWrap/>
        <w:topLinePunct w:val="0"/>
        <w:autoSpaceDE/>
        <w:autoSpaceDN/>
        <w:bidi w:val="0"/>
        <w:snapToGrid/>
        <w:spacing w:beforeAutospacing="0" w:afterAutospacing="0" w:line="560" w:lineRule="exact"/>
        <w:ind w:firstLine="842"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配备药物制剂GMP仿真操作软件、药物制剂设备实训软件、制图、文档处理软件等，用于药物制剂等仿真实训教学。</w:t>
      </w:r>
    </w:p>
    <w:p w14:paraId="4A66EE6A">
      <w:pPr>
        <w:keepNext w:val="0"/>
        <w:keepLines w:val="0"/>
        <w:pageBreakBefore w:val="0"/>
        <w:kinsoku/>
        <w:wordWrap/>
        <w:topLinePunct w:val="0"/>
        <w:autoSpaceDE/>
        <w:autoSpaceDN/>
        <w:bidi w:val="0"/>
        <w:snapToGrid/>
        <w:spacing w:beforeAutospacing="0" w:afterAutospacing="0" w:line="560" w:lineRule="exact"/>
        <w:ind w:firstLine="842"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可结合实际建设综合性实训场所。</w:t>
      </w:r>
    </w:p>
    <w:p w14:paraId="3E17EEF6">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3.实习场所基本要求</w:t>
      </w:r>
    </w:p>
    <w:p w14:paraId="7963C014">
      <w:pPr>
        <w:keepNext w:val="0"/>
        <w:keepLines w:val="0"/>
        <w:pageBreakBefore w:val="0"/>
        <w:kinsoku/>
        <w:wordWrap/>
        <w:topLinePunct w:val="0"/>
        <w:autoSpaceDE/>
        <w:autoSpaceDN/>
        <w:bidi w:val="0"/>
        <w:snapToGrid/>
        <w:spacing w:beforeAutospacing="0" w:afterAutospacing="0" w:line="560" w:lineRule="exact"/>
        <w:ind w:firstLine="842"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符合《职业学校学生实习管理规定》《职业学校校企合作促进办法》等对实习单位的有关要求，经实地考察后，确定合法经营、管理规范，实习条件完备且符合产业发展实际、符合安全生产法律法规要求，与学校建立稳定合作关系的单位成为实习基地，并签署学校、学生、实习单位三方协议。</w:t>
      </w:r>
    </w:p>
    <w:p w14:paraId="1BB7B062">
      <w:pPr>
        <w:keepNext w:val="0"/>
        <w:keepLines w:val="0"/>
        <w:pageBreakBefore w:val="0"/>
        <w:kinsoku/>
        <w:wordWrap/>
        <w:topLinePunct w:val="0"/>
        <w:autoSpaceDE/>
        <w:autoSpaceDN/>
        <w:bidi w:val="0"/>
        <w:snapToGrid/>
        <w:spacing w:beforeAutospacing="0" w:afterAutospacing="0" w:line="560" w:lineRule="exact"/>
        <w:ind w:firstLine="842"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根据本专业人才培养的需要和未来就业需求，实习基地可以提供药物制剂生产、药物制剂设备使用与维护、药物制剂质量控制等与专业对口的相关实习岗位，能涵盖当前相关产业发展的主流技术，可接纳一定规模的学生实习；学校和实习单位双方共同制订实习计划，能够配备相应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w:t>
      </w:r>
    </w:p>
    <w:p w14:paraId="41E76022">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（二）教学资源</w:t>
      </w:r>
    </w:p>
    <w:p w14:paraId="14EDB639">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1.教材选用</w:t>
      </w:r>
    </w:p>
    <w:p w14:paraId="1C11A13D">
      <w:pPr>
        <w:keepNext w:val="0"/>
        <w:keepLines w:val="0"/>
        <w:pageBreakBefore w:val="0"/>
        <w:kinsoku/>
        <w:wordWrap/>
        <w:topLinePunct w:val="0"/>
        <w:autoSpaceDE/>
        <w:autoSpaceDN/>
        <w:bidi w:val="0"/>
        <w:snapToGrid/>
        <w:spacing w:beforeAutospacing="0" w:afterAutospacing="0" w:line="560" w:lineRule="exact"/>
        <w:ind w:firstLine="842"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按照国家规定，经过规范程序选用教材，优先选用国家规划教材和国家优秀教材。专业课程教材体现本行业新技术、新规范、新标准、新形态，并通过数字教材、活页式教材等多种方式进行动态更新。</w:t>
      </w:r>
    </w:p>
    <w:p w14:paraId="419915DA">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2.图书文献配备基本要求</w:t>
      </w:r>
    </w:p>
    <w:p w14:paraId="069FDA36">
      <w:pPr>
        <w:keepNext w:val="0"/>
        <w:keepLines w:val="0"/>
        <w:pageBreakBefore w:val="0"/>
        <w:kinsoku/>
        <w:wordWrap/>
        <w:topLinePunct w:val="0"/>
        <w:autoSpaceDE/>
        <w:autoSpaceDN/>
        <w:bidi w:val="0"/>
        <w:snapToGrid/>
        <w:spacing w:beforeAutospacing="0" w:afterAutospacing="0" w:line="560" w:lineRule="exact"/>
        <w:ind w:firstLine="842"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图书文献配备能满足人才培养、专业建设、教科研等工作的需要。专业类图书文献主要包括：《中华人民共和国药典》《药品生产质量管理规范》等。及时配置新经济、新技术、新工艺、新材料、新管理方式、新服务方式等相关的图书文献。</w:t>
      </w:r>
    </w:p>
    <w:p w14:paraId="28AAE3A2">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3.数字教学资源配置基本要求</w:t>
      </w:r>
    </w:p>
    <w:p w14:paraId="3CE101F2">
      <w:pPr>
        <w:keepNext w:val="0"/>
        <w:keepLines w:val="0"/>
        <w:pageBreakBefore w:val="0"/>
        <w:kinsoku/>
        <w:wordWrap/>
        <w:topLinePunct w:val="0"/>
        <w:autoSpaceDE/>
        <w:autoSpaceDN/>
        <w:bidi w:val="0"/>
        <w:snapToGrid/>
        <w:spacing w:beforeAutospacing="0" w:afterAutospacing="0" w:line="560" w:lineRule="exact"/>
        <w:ind w:firstLine="842"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建设、配备与本专业有关的音视频素材、教学课件、数字化教学案例库、虚拟仿真软件等专业教学资源库，种类丰富、形式多样、使用便捷、动态更新、满足教学。</w:t>
      </w:r>
    </w:p>
    <w:p w14:paraId="1E0228C3">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0"/>
        <w:rPr>
          <w:rFonts w:hint="eastAsia" w:ascii="黑体" w:hAnsi="黑体" w:eastAsia="黑体"/>
          <w:color w:val="auto"/>
          <w:sz w:val="32"/>
          <w:szCs w:val="32"/>
        </w:rPr>
      </w:pPr>
      <w:r>
        <w:rPr>
          <w:rFonts w:hint="eastAsia" w:ascii="黑体" w:hAnsi="黑体" w:eastAsia="黑体"/>
          <w:color w:val="auto"/>
          <w:sz w:val="32"/>
          <w:szCs w:val="32"/>
          <w:lang w:eastAsia="zh-CN"/>
        </w:rPr>
        <w:t>十</w:t>
      </w:r>
      <w:r>
        <w:rPr>
          <w:rFonts w:hint="eastAsia" w:ascii="黑体" w:hAnsi="黑体" w:eastAsia="黑体"/>
          <w:color w:val="auto"/>
          <w:sz w:val="32"/>
          <w:szCs w:val="32"/>
          <w:lang w:val="en-US" w:eastAsia="zh-CN"/>
        </w:rPr>
        <w:t>二、</w:t>
      </w:r>
      <w:r>
        <w:rPr>
          <w:rFonts w:hint="eastAsia" w:ascii="黑体" w:hAnsi="黑体" w:eastAsia="黑体"/>
          <w:color w:val="auto"/>
          <w:sz w:val="32"/>
          <w:szCs w:val="32"/>
        </w:rPr>
        <w:t>质量保障和毕业要求</w:t>
      </w:r>
    </w:p>
    <w:p w14:paraId="0A6AE10F">
      <w:pPr>
        <w:keepNext w:val="0"/>
        <w:keepLines w:val="0"/>
        <w:pageBreakBefore w:val="0"/>
        <w:kinsoku/>
        <w:wordWrap/>
        <w:topLinePunct w:val="0"/>
        <w:autoSpaceDE/>
        <w:autoSpaceDN/>
        <w:bidi w:val="0"/>
        <w:snapToGrid/>
        <w:spacing w:beforeAutospacing="0" w:afterAutospacing="0" w:line="560" w:lineRule="exact"/>
        <w:ind w:firstLine="842"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b w:val="0"/>
          <w:bCs/>
          <w:color w:val="auto"/>
          <w:sz w:val="32"/>
          <w:szCs w:val="32"/>
          <w:lang w:val="en-US" w:eastAsia="zh-CN"/>
        </w:rPr>
        <w:t>1.</w:t>
      </w:r>
      <w:r>
        <w:rPr>
          <w:rFonts w:hint="eastAsia" w:ascii="仿宋" w:hAnsi="仿宋" w:eastAsia="仿宋" w:cs="仿宋"/>
          <w:color w:val="000000" w:themeColor="text1"/>
          <w:sz w:val="32"/>
          <w:szCs w:val="32"/>
          <w:lang w:val="en-US" w:eastAsia="zh-CN"/>
          <w14:textFill>
            <w14:solidFill>
              <w14:schemeClr w14:val="tx1"/>
            </w14:solidFill>
          </w14:textFill>
        </w:rPr>
        <w:t>学校建立专业人才培养质量保障机制，健全专业教学质量监控管理制度，改进结果评价，强化过程评价，探索增值评价，吸纳行业组织、企业等参与评价，并及时公开相关信息，接受教育督导和社会监督，健全综合评价。完善人才培养方案、课程标准、课堂评价、实验教学、实习实训、毕业设计以及资源建设等质量保障建设，通过教学实施、过程监控、质量评价和持续改进，达到人才培养规格要求。</w:t>
      </w:r>
    </w:p>
    <w:p w14:paraId="6986898E">
      <w:pPr>
        <w:keepNext w:val="0"/>
        <w:keepLines w:val="0"/>
        <w:pageBreakBefore w:val="0"/>
        <w:kinsoku/>
        <w:wordWrap/>
        <w:topLinePunct w:val="0"/>
        <w:autoSpaceDE/>
        <w:autoSpaceDN/>
        <w:bidi w:val="0"/>
        <w:snapToGrid/>
        <w:spacing w:beforeAutospacing="0" w:afterAutospacing="0" w:line="560" w:lineRule="exact"/>
        <w:ind w:firstLine="842"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学校定期完善教学管理机制，加强日常教学组织运行与管理，定期开展课程建设、日常教学、人才培养质量的诊断与改进，建立健全巡课、听课、评教、评学等制度，建立与企业联动的实践教学环节督导制度，严明教学纪律，强化教学组织功能，定期开展公开课、示范课等教研活动。</w:t>
      </w:r>
    </w:p>
    <w:p w14:paraId="7A6CF948">
      <w:pPr>
        <w:keepNext w:val="0"/>
        <w:keepLines w:val="0"/>
        <w:pageBreakBefore w:val="0"/>
        <w:kinsoku/>
        <w:wordWrap/>
        <w:topLinePunct w:val="0"/>
        <w:autoSpaceDE/>
        <w:autoSpaceDN/>
        <w:bidi w:val="0"/>
        <w:snapToGrid/>
        <w:spacing w:beforeAutospacing="0" w:afterAutospacing="0" w:line="560" w:lineRule="exact"/>
        <w:ind w:firstLine="842"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3.专业教研组织定期召开教学研讨会议，利用评价分析结果有效改进专业教学，持续提高人才培养质量。</w:t>
      </w:r>
    </w:p>
    <w:p w14:paraId="52E28C30">
      <w:pPr>
        <w:keepNext w:val="0"/>
        <w:keepLines w:val="0"/>
        <w:pageBreakBefore w:val="0"/>
        <w:kinsoku/>
        <w:wordWrap/>
        <w:topLinePunct w:val="0"/>
        <w:autoSpaceDE/>
        <w:autoSpaceDN/>
        <w:bidi w:val="0"/>
        <w:snapToGrid/>
        <w:spacing w:beforeAutospacing="0" w:afterAutospacing="0" w:line="560" w:lineRule="exact"/>
        <w:ind w:firstLine="842"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4.学校建有毕业生跟踪反馈机制及社会评价机制，并对生源情况、职业道德、技术技能水平、就业质量等进行分析，定期评价人才培养质量和培养目标达成情况。</w:t>
      </w:r>
    </w:p>
    <w:p w14:paraId="0AD7EE09">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0"/>
        <w:rPr>
          <w:rFonts w:eastAsia="黑体"/>
          <w:sz w:val="32"/>
          <w:szCs w:val="32"/>
        </w:rPr>
      </w:pPr>
      <w:bookmarkStart w:id="6" w:name="_Toc9696"/>
      <w:r>
        <w:rPr>
          <w:rFonts w:hint="eastAsia" w:eastAsia="黑体"/>
          <w:sz w:val="32"/>
          <w:szCs w:val="32"/>
        </w:rPr>
        <w:t>十</w:t>
      </w:r>
      <w:r>
        <w:rPr>
          <w:rFonts w:hint="eastAsia" w:eastAsia="黑体"/>
          <w:sz w:val="32"/>
          <w:szCs w:val="32"/>
          <w:lang w:val="en-US" w:eastAsia="zh-CN"/>
        </w:rPr>
        <w:t>三、</w:t>
      </w:r>
      <w:r>
        <w:rPr>
          <w:rFonts w:eastAsia="黑体"/>
          <w:sz w:val="32"/>
          <w:szCs w:val="32"/>
        </w:rPr>
        <w:t>毕业要求</w:t>
      </w:r>
      <w:bookmarkEnd w:id="6"/>
    </w:p>
    <w:p w14:paraId="34146442">
      <w:pPr>
        <w:keepNext w:val="0"/>
        <w:keepLines w:val="0"/>
        <w:pageBreakBefore w:val="0"/>
        <w:kinsoku/>
        <w:wordWrap/>
        <w:topLinePunct w:val="0"/>
        <w:autoSpaceDE/>
        <w:autoSpaceDN/>
        <w:bidi w:val="0"/>
        <w:snapToGrid/>
        <w:spacing w:beforeAutospacing="0" w:afterAutospacing="0" w:line="560" w:lineRule="exact"/>
        <w:ind w:firstLine="842" w:firstLineChars="200"/>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根据专业培养目标和培养规格，完成规定的实习实训，全部课程考核合格。</w:t>
      </w:r>
    </w:p>
    <w:p w14:paraId="4A86CE91">
      <w:pPr>
        <w:keepNext w:val="0"/>
        <w:keepLines w:val="0"/>
        <w:pageBreakBefore w:val="0"/>
        <w:kinsoku/>
        <w:wordWrap/>
        <w:topLinePunct w:val="0"/>
        <w:autoSpaceDE/>
        <w:autoSpaceDN/>
        <w:bidi w:val="0"/>
        <w:snapToGrid/>
        <w:spacing w:beforeAutospacing="0" w:afterAutospacing="0" w:line="560" w:lineRule="exact"/>
        <w:ind w:firstLine="645"/>
        <w:rPr>
          <w:rFonts w:ascii="仿宋" w:hAnsi="仿宋" w:eastAsia="仿宋" w:cs="仿宋"/>
          <w:sz w:val="32"/>
          <w:szCs w:val="32"/>
        </w:rPr>
      </w:pPr>
      <w:r>
        <w:rPr>
          <w:rFonts w:hint="eastAsia" w:ascii="仿宋" w:hAnsi="仿宋" w:eastAsia="仿宋" w:cs="仿宋"/>
          <w:sz w:val="32"/>
          <w:szCs w:val="32"/>
        </w:rPr>
        <w:t>2.具有人文社会素养、社会责任感，能够在实践中理解并遵守职业道德和规范，履行责任。</w:t>
      </w:r>
    </w:p>
    <w:p w14:paraId="24455E55">
      <w:pPr>
        <w:keepNext w:val="0"/>
        <w:keepLines w:val="0"/>
        <w:pageBreakBefore w:val="0"/>
        <w:kinsoku/>
        <w:wordWrap/>
        <w:topLinePunct w:val="0"/>
        <w:autoSpaceDE/>
        <w:autoSpaceDN/>
        <w:bidi w:val="0"/>
        <w:snapToGrid/>
        <w:spacing w:beforeAutospacing="0" w:afterAutospacing="0" w:line="560" w:lineRule="exact"/>
        <w:ind w:firstLine="842" w:firstLineChars="200"/>
        <w:rPr>
          <w:rFonts w:ascii="仿宋" w:hAnsi="仿宋" w:eastAsia="仿宋" w:cs="仿宋"/>
          <w:sz w:val="32"/>
          <w:szCs w:val="32"/>
        </w:rPr>
      </w:pPr>
      <w:r>
        <w:rPr>
          <w:rFonts w:hint="eastAsia" w:ascii="仿宋" w:hAnsi="仿宋" w:eastAsia="仿宋" w:cs="仿宋"/>
          <w:sz w:val="32"/>
          <w:szCs w:val="32"/>
          <w:lang w:val="en-US" w:eastAsia="zh-CN"/>
        </w:rPr>
        <w:t>3.在校期间，遵守校规校纪，</w:t>
      </w:r>
      <w:r>
        <w:rPr>
          <w:rFonts w:hint="eastAsia" w:ascii="仿宋" w:hAnsi="仿宋" w:eastAsia="仿宋" w:cs="仿宋"/>
          <w:sz w:val="32"/>
          <w:szCs w:val="32"/>
        </w:rPr>
        <w:t>无</w:t>
      </w:r>
      <w:r>
        <w:rPr>
          <w:rFonts w:hint="eastAsia" w:ascii="仿宋" w:hAnsi="仿宋" w:eastAsia="仿宋" w:cs="仿宋"/>
          <w:sz w:val="32"/>
          <w:szCs w:val="32"/>
          <w:lang w:val="en-US" w:eastAsia="zh-CN"/>
        </w:rPr>
        <w:t>违纪处分</w:t>
      </w:r>
      <w:r>
        <w:rPr>
          <w:rFonts w:hint="eastAsia" w:ascii="仿宋" w:hAnsi="仿宋" w:eastAsia="仿宋" w:cs="仿宋"/>
          <w:sz w:val="32"/>
          <w:szCs w:val="32"/>
        </w:rPr>
        <w:t>。</w:t>
      </w:r>
    </w:p>
    <w:p w14:paraId="67B64789">
      <w:pPr>
        <w:keepNext w:val="0"/>
        <w:keepLines w:val="0"/>
        <w:pageBreakBefore w:val="0"/>
        <w:kinsoku/>
        <w:wordWrap/>
        <w:overflowPunct w:val="0"/>
        <w:topLinePunct w:val="0"/>
        <w:autoSpaceDE/>
        <w:autoSpaceDN/>
        <w:bidi w:val="0"/>
        <w:adjustRightInd w:val="0"/>
        <w:snapToGrid/>
        <w:spacing w:beforeAutospacing="0" w:afterAutospacing="0" w:line="560" w:lineRule="exact"/>
        <w:ind w:firstLine="842" w:firstLineChars="200"/>
        <w:outlineLvl w:val="0"/>
        <w:rPr>
          <w:rFonts w:hint="eastAsia" w:eastAsia="黑体"/>
          <w:sz w:val="32"/>
          <w:szCs w:val="32"/>
          <w:lang w:val="en-US"/>
        </w:rPr>
      </w:pPr>
      <w:bookmarkStart w:id="7" w:name="_Toc26406"/>
      <w:bookmarkStart w:id="8" w:name="_Toc23913"/>
      <w:r>
        <w:rPr>
          <w:rFonts w:hint="eastAsia" w:eastAsia="黑体"/>
          <w:sz w:val="32"/>
          <w:szCs w:val="32"/>
          <w:lang w:val="en-US"/>
        </w:rPr>
        <w:t>十</w:t>
      </w:r>
      <w:r>
        <w:rPr>
          <w:rFonts w:hint="eastAsia" w:eastAsia="黑体"/>
          <w:sz w:val="32"/>
          <w:szCs w:val="32"/>
          <w:lang w:val="en-US" w:eastAsia="zh-CN"/>
        </w:rPr>
        <w:t>四</w:t>
      </w:r>
      <w:r>
        <w:rPr>
          <w:rFonts w:hint="eastAsia" w:eastAsia="黑体"/>
          <w:sz w:val="32"/>
          <w:szCs w:val="32"/>
          <w:lang w:val="en-US"/>
        </w:rPr>
        <w:t>、接续专业举例</w:t>
      </w:r>
      <w:bookmarkEnd w:id="7"/>
      <w:bookmarkEnd w:id="8"/>
    </w:p>
    <w:p w14:paraId="378546D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842" w:firstLineChars="200"/>
        <w:textAlignment w:val="auto"/>
        <w:rPr>
          <w:rFonts w:hint="eastAsia" w:ascii="仿宋" w:hAnsi="仿宋" w:eastAsia="仿宋"/>
          <w:sz w:val="28"/>
          <w:szCs w:val="28"/>
          <w:lang w:val="en-US" w:eastAsia="zh-CN"/>
        </w:rPr>
      </w:pPr>
      <w:r>
        <w:rPr>
          <w:rFonts w:hint="eastAsia" w:ascii="仿宋" w:hAnsi="仿宋" w:eastAsia="仿宋" w:cs="仿宋"/>
          <w:bCs/>
          <w:color w:val="000000" w:themeColor="text1"/>
          <w:sz w:val="32"/>
          <w:szCs w:val="32"/>
          <w14:textFill>
            <w14:solidFill>
              <w14:schemeClr w14:val="tx1"/>
            </w14:solidFill>
          </w14:textFill>
        </w:rPr>
        <w:t>接续</w:t>
      </w:r>
      <w:r>
        <w:rPr>
          <w:rFonts w:hint="eastAsia" w:ascii="仿宋" w:hAnsi="仿宋" w:eastAsia="仿宋" w:cs="仿宋"/>
          <w:bCs/>
          <w:color w:val="000000" w:themeColor="text1"/>
          <w:sz w:val="32"/>
          <w:szCs w:val="32"/>
          <w:lang w:val="en-US" w:eastAsia="zh-CN"/>
          <w14:textFill>
            <w14:solidFill>
              <w14:schemeClr w14:val="tx1"/>
            </w14:solidFill>
          </w14:textFill>
        </w:rPr>
        <w:t>本专</w:t>
      </w:r>
      <w:r>
        <w:rPr>
          <w:rFonts w:hint="eastAsia" w:ascii="仿宋" w:hAnsi="仿宋" w:eastAsia="仿宋" w:cs="仿宋"/>
          <w:sz w:val="32"/>
          <w:szCs w:val="32"/>
        </w:rPr>
        <w:t>专科专业</w:t>
      </w:r>
      <w:r>
        <w:rPr>
          <w:rFonts w:hint="eastAsia" w:ascii="仿宋" w:hAnsi="仿宋" w:eastAsia="仿宋" w:cs="仿宋"/>
          <w:sz w:val="32"/>
          <w:szCs w:val="32"/>
          <w:lang w:val="en-US" w:eastAsia="zh-CN"/>
        </w:rPr>
        <w:t>举例</w:t>
      </w:r>
      <w:r>
        <w:rPr>
          <w:rFonts w:hint="eastAsia" w:ascii="仿宋" w:hAnsi="仿宋" w:eastAsia="仿宋" w:cs="仿宋"/>
          <w:sz w:val="32"/>
          <w:szCs w:val="32"/>
        </w:rPr>
        <w:t>：分析检验技术、环境监测技术</w:t>
      </w:r>
      <w:r>
        <w:rPr>
          <w:rFonts w:hint="eastAsia" w:ascii="仿宋" w:hAnsi="仿宋" w:eastAsia="仿宋" w:cs="仿宋"/>
          <w:sz w:val="32"/>
          <w:szCs w:val="32"/>
          <w:lang w:eastAsia="zh-CN"/>
        </w:rPr>
        <w:t>、</w:t>
      </w:r>
      <w:r>
        <w:rPr>
          <w:rFonts w:hint="eastAsia" w:ascii="仿宋" w:hAnsi="仿宋" w:eastAsia="仿宋" w:cs="仿宋"/>
          <w:sz w:val="32"/>
          <w:szCs w:val="32"/>
        </w:rPr>
        <w:t>现代分析测试技术</w:t>
      </w:r>
      <w:r>
        <w:rPr>
          <w:rFonts w:hint="eastAsia" w:ascii="仿宋" w:hAnsi="仿宋" w:eastAsia="仿宋" w:cs="仿宋"/>
          <w:sz w:val="32"/>
          <w:szCs w:val="32"/>
          <w:lang w:eastAsia="zh-CN"/>
        </w:rPr>
        <w:t>、</w:t>
      </w:r>
      <w:r>
        <w:rPr>
          <w:rFonts w:hint="eastAsia" w:ascii="仿宋" w:hAnsi="仿宋" w:eastAsia="仿宋" w:cs="仿宋"/>
          <w:sz w:val="32"/>
          <w:szCs w:val="32"/>
        </w:rPr>
        <w:t>应用化学、环境科学</w:t>
      </w:r>
      <w:r>
        <w:rPr>
          <w:rFonts w:hint="eastAsia" w:ascii="仿宋" w:hAnsi="仿宋" w:eastAsia="仿宋" w:cs="仿宋"/>
          <w:sz w:val="32"/>
          <w:szCs w:val="32"/>
          <w:lang w:eastAsia="zh-CN"/>
        </w:rPr>
        <w:t>等。</w:t>
      </w:r>
    </w:p>
    <w:sectPr>
      <w:pgSz w:w="11906" w:h="16838"/>
      <w:pgMar w:top="1701" w:right="1701" w:bottom="1701" w:left="1701" w:header="851" w:footer="992" w:gutter="0"/>
      <w:paperSrc/>
      <w:cols w:space="0" w:num="1"/>
      <w:rtlGutter w:val="0"/>
      <w:docGrid w:type="linesAndChars" w:linePitch="605" w:charSpace="208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E404609-759E-4907-9D14-83598AF293A7}"/>
  </w:font>
  <w:font w:name="黑体">
    <w:panose1 w:val="02010609060101010101"/>
    <w:charset w:val="86"/>
    <w:family w:val="auto"/>
    <w:pitch w:val="default"/>
    <w:sig w:usb0="800002BF" w:usb1="38CF7CFA" w:usb2="00000016" w:usb3="00000000" w:csb0="00040001" w:csb1="00000000"/>
    <w:embedRegular r:id="rId2" w:fontKey="{2B3CC52B-9D75-4785-971A-C1BA9F22F0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67AFD2F-9F89-49B3-AF88-8E00BE4934EB}"/>
  </w:font>
  <w:font w:name="方正小标宋简体">
    <w:panose1 w:val="02010600010101010101"/>
    <w:charset w:val="86"/>
    <w:family w:val="auto"/>
    <w:pitch w:val="default"/>
    <w:sig w:usb0="00000001" w:usb1="080E0000" w:usb2="00000000" w:usb3="00000000" w:csb0="00040000" w:csb1="00000000"/>
    <w:embedRegular r:id="rId4" w:fontKey="{F0F95AB8-7B8A-4897-9499-3054139155A7}"/>
  </w:font>
  <w:font w:name="方正仿宋简体">
    <w:altName w:val="微软雅黑"/>
    <w:panose1 w:val="02000000000000000000"/>
    <w:charset w:val="86"/>
    <w:family w:val="auto"/>
    <w:pitch w:val="default"/>
    <w:sig w:usb0="00000000" w:usb1="00000000" w:usb2="00000012" w:usb3="00000000" w:csb0="00040001" w:csb1="00000000"/>
    <w:embedRegular r:id="rId5" w:fontKey="{96012A3B-8CC4-4EA2-831D-D25711B6F2E1}"/>
  </w:font>
  <w:font w:name="仿宋">
    <w:panose1 w:val="02010609060101010101"/>
    <w:charset w:val="86"/>
    <w:family w:val="modern"/>
    <w:pitch w:val="default"/>
    <w:sig w:usb0="800002BF" w:usb1="38CF7CFA" w:usb2="00000016" w:usb3="00000000" w:csb0="00040001" w:csb1="00000000"/>
    <w:embedRegular r:id="rId6" w:fontKey="{61AF8969-7BDD-4859-AA12-5C700840AC67}"/>
  </w:font>
  <w:font w:name="楷体">
    <w:panose1 w:val="02010609060101010101"/>
    <w:charset w:val="86"/>
    <w:family w:val="auto"/>
    <w:pitch w:val="default"/>
    <w:sig w:usb0="800002BF" w:usb1="38CF7CFA" w:usb2="00000016" w:usb3="00000000" w:csb0="00040001" w:csb1="00000000"/>
    <w:embedRegular r:id="rId7" w:fontKey="{F72677F6-DE35-41B4-A59E-E504B1480434}"/>
  </w:font>
  <w:font w:name="Segoe UI">
    <w:panose1 w:val="020B0502040204020203"/>
    <w:charset w:val="00"/>
    <w:family w:val="auto"/>
    <w:pitch w:val="default"/>
    <w:sig w:usb0="E4002EFF" w:usb1="C000E47F" w:usb2="00000009" w:usb3="00000000" w:csb0="200001FF" w:csb1="00000000"/>
    <w:embedRegular r:id="rId8" w:fontKey="{A91BC9AE-5A79-4336-84F6-37CE0A976312}"/>
  </w:font>
  <w:font w:name="仿宋_GB2312">
    <w:panose1 w:val="02010609030101010101"/>
    <w:charset w:val="86"/>
    <w:family w:val="auto"/>
    <w:pitch w:val="default"/>
    <w:sig w:usb0="00000001" w:usb1="080E0000" w:usb2="00000000" w:usb3="00000000" w:csb0="00040000" w:csb1="00000000"/>
    <w:embedRegular r:id="rId9" w:fontKey="{E2CD8878-38A6-4ED7-966C-0CEF1DE78CD4}"/>
  </w:font>
  <w:font w:name="方正楷体简体">
    <w:altName w:val="楷体_GB2312"/>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08B52">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F2C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52F2C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8A050"/>
    <w:multiLevelType w:val="singleLevel"/>
    <w:tmpl w:val="8BA8A050"/>
    <w:lvl w:ilvl="0" w:tentative="0">
      <w:start w:val="3"/>
      <w:numFmt w:val="decimal"/>
      <w:suff w:val="nothing"/>
      <w:lvlText w:val="（%1）"/>
      <w:lvlJc w:val="left"/>
    </w:lvl>
  </w:abstractNum>
  <w:abstractNum w:abstractNumId="1">
    <w:nsid w:val="3C2E2FA4"/>
    <w:multiLevelType w:val="singleLevel"/>
    <w:tmpl w:val="3C2E2FA4"/>
    <w:lvl w:ilvl="0" w:tentative="0">
      <w:start w:val="1"/>
      <w:numFmt w:val="decimal"/>
      <w:lvlText w:val="%1."/>
      <w:lvlJc w:val="left"/>
      <w:pPr>
        <w:tabs>
          <w:tab w:val="left" w:pos="312"/>
        </w:tabs>
      </w:pPr>
    </w:lvl>
  </w:abstractNum>
  <w:abstractNum w:abstractNumId="2">
    <w:nsid w:val="77F3CF83"/>
    <w:multiLevelType w:val="singleLevel"/>
    <w:tmpl w:val="77F3CF83"/>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HorizontalSpacing w:val="156"/>
  <w:drawingGridVerticalSpacing w:val="30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5NTk0ZjQ5OWYyMTA5OThhNjk5ZWE0NmViOGRmYWYifQ=="/>
  </w:docVars>
  <w:rsids>
    <w:rsidRoot w:val="51750383"/>
    <w:rsid w:val="00003A34"/>
    <w:rsid w:val="00011826"/>
    <w:rsid w:val="00026F19"/>
    <w:rsid w:val="00066BB8"/>
    <w:rsid w:val="000742FA"/>
    <w:rsid w:val="000B3924"/>
    <w:rsid w:val="000B4B76"/>
    <w:rsid w:val="000D2B95"/>
    <w:rsid w:val="00104AA0"/>
    <w:rsid w:val="0012460E"/>
    <w:rsid w:val="00194B1A"/>
    <w:rsid w:val="001A413D"/>
    <w:rsid w:val="001D696F"/>
    <w:rsid w:val="001F08A7"/>
    <w:rsid w:val="00237976"/>
    <w:rsid w:val="002949F6"/>
    <w:rsid w:val="002F0298"/>
    <w:rsid w:val="00313B68"/>
    <w:rsid w:val="003A77EA"/>
    <w:rsid w:val="003B59B8"/>
    <w:rsid w:val="003E64C1"/>
    <w:rsid w:val="00492225"/>
    <w:rsid w:val="00495050"/>
    <w:rsid w:val="00510095"/>
    <w:rsid w:val="0052677C"/>
    <w:rsid w:val="00546070"/>
    <w:rsid w:val="005504B6"/>
    <w:rsid w:val="00552D7B"/>
    <w:rsid w:val="005E322F"/>
    <w:rsid w:val="005F69F6"/>
    <w:rsid w:val="00653356"/>
    <w:rsid w:val="00663D73"/>
    <w:rsid w:val="00677324"/>
    <w:rsid w:val="006B6ED5"/>
    <w:rsid w:val="006D011E"/>
    <w:rsid w:val="007708A3"/>
    <w:rsid w:val="007C0136"/>
    <w:rsid w:val="007D49BC"/>
    <w:rsid w:val="007D4A49"/>
    <w:rsid w:val="007E3E5C"/>
    <w:rsid w:val="0080266F"/>
    <w:rsid w:val="008A7DCE"/>
    <w:rsid w:val="008B7DFF"/>
    <w:rsid w:val="009C3240"/>
    <w:rsid w:val="009C5A44"/>
    <w:rsid w:val="009E4660"/>
    <w:rsid w:val="00A42A92"/>
    <w:rsid w:val="00A9617C"/>
    <w:rsid w:val="00A97EFB"/>
    <w:rsid w:val="00AF16D0"/>
    <w:rsid w:val="00AF78D2"/>
    <w:rsid w:val="00B133C7"/>
    <w:rsid w:val="00B135DB"/>
    <w:rsid w:val="00B24D9C"/>
    <w:rsid w:val="00B34E44"/>
    <w:rsid w:val="00B603EB"/>
    <w:rsid w:val="00BF555D"/>
    <w:rsid w:val="00C25083"/>
    <w:rsid w:val="00D1447D"/>
    <w:rsid w:val="00D3176B"/>
    <w:rsid w:val="00D65C6D"/>
    <w:rsid w:val="00DA3143"/>
    <w:rsid w:val="00DC5F1E"/>
    <w:rsid w:val="00DE1AEE"/>
    <w:rsid w:val="00DE24C0"/>
    <w:rsid w:val="00E013DD"/>
    <w:rsid w:val="00E05B64"/>
    <w:rsid w:val="00E060F0"/>
    <w:rsid w:val="00E07303"/>
    <w:rsid w:val="00E7466B"/>
    <w:rsid w:val="00E85193"/>
    <w:rsid w:val="00E94766"/>
    <w:rsid w:val="00EA5D4A"/>
    <w:rsid w:val="00EF292A"/>
    <w:rsid w:val="00F41E07"/>
    <w:rsid w:val="00FA0177"/>
    <w:rsid w:val="00FE47EA"/>
    <w:rsid w:val="010A163A"/>
    <w:rsid w:val="014D0953"/>
    <w:rsid w:val="01BD35AB"/>
    <w:rsid w:val="027A1FFF"/>
    <w:rsid w:val="028311D2"/>
    <w:rsid w:val="02AD2E45"/>
    <w:rsid w:val="040A20FB"/>
    <w:rsid w:val="05F310A8"/>
    <w:rsid w:val="061B33AB"/>
    <w:rsid w:val="0692233C"/>
    <w:rsid w:val="070F4D7B"/>
    <w:rsid w:val="07822D9A"/>
    <w:rsid w:val="079E52B1"/>
    <w:rsid w:val="07A2624F"/>
    <w:rsid w:val="07C83E1B"/>
    <w:rsid w:val="084635EB"/>
    <w:rsid w:val="085B1D6F"/>
    <w:rsid w:val="087074DC"/>
    <w:rsid w:val="0A2D5AFE"/>
    <w:rsid w:val="0AC2497B"/>
    <w:rsid w:val="0AC86ED2"/>
    <w:rsid w:val="0ADE6DDF"/>
    <w:rsid w:val="0CA91A44"/>
    <w:rsid w:val="0D764D13"/>
    <w:rsid w:val="0E6A15D5"/>
    <w:rsid w:val="0E70209D"/>
    <w:rsid w:val="0ED30F82"/>
    <w:rsid w:val="0EE10688"/>
    <w:rsid w:val="0FA53A62"/>
    <w:rsid w:val="0FFC4897"/>
    <w:rsid w:val="1003797D"/>
    <w:rsid w:val="106F72F4"/>
    <w:rsid w:val="10A818CA"/>
    <w:rsid w:val="10EA1EE7"/>
    <w:rsid w:val="12CC5617"/>
    <w:rsid w:val="130608A8"/>
    <w:rsid w:val="130B2F3B"/>
    <w:rsid w:val="13152417"/>
    <w:rsid w:val="135348E6"/>
    <w:rsid w:val="135741CF"/>
    <w:rsid w:val="150A124F"/>
    <w:rsid w:val="15694F24"/>
    <w:rsid w:val="15876BC1"/>
    <w:rsid w:val="15F02766"/>
    <w:rsid w:val="188260C7"/>
    <w:rsid w:val="18FA7505"/>
    <w:rsid w:val="1BAB226E"/>
    <w:rsid w:val="1BBC7264"/>
    <w:rsid w:val="1C0227D6"/>
    <w:rsid w:val="1E043EA8"/>
    <w:rsid w:val="1E3622A5"/>
    <w:rsid w:val="1E940449"/>
    <w:rsid w:val="1EAC32F3"/>
    <w:rsid w:val="1F276D8B"/>
    <w:rsid w:val="1F9A3651"/>
    <w:rsid w:val="20E770DE"/>
    <w:rsid w:val="21D54CB5"/>
    <w:rsid w:val="2280002D"/>
    <w:rsid w:val="22E5635F"/>
    <w:rsid w:val="22F95FB5"/>
    <w:rsid w:val="23FB206D"/>
    <w:rsid w:val="240B469F"/>
    <w:rsid w:val="24A205A0"/>
    <w:rsid w:val="24B50850"/>
    <w:rsid w:val="24EF58C2"/>
    <w:rsid w:val="25511CA7"/>
    <w:rsid w:val="27E82E00"/>
    <w:rsid w:val="28100720"/>
    <w:rsid w:val="28276604"/>
    <w:rsid w:val="29250C1F"/>
    <w:rsid w:val="2927562A"/>
    <w:rsid w:val="29C65737"/>
    <w:rsid w:val="2A0C65CE"/>
    <w:rsid w:val="2A4224D3"/>
    <w:rsid w:val="2AED047E"/>
    <w:rsid w:val="2CF43071"/>
    <w:rsid w:val="2D0411AD"/>
    <w:rsid w:val="2DD31D4F"/>
    <w:rsid w:val="2F97068C"/>
    <w:rsid w:val="2FF00BFE"/>
    <w:rsid w:val="2FF12B49"/>
    <w:rsid w:val="30BC7DFE"/>
    <w:rsid w:val="30C22315"/>
    <w:rsid w:val="30D715B9"/>
    <w:rsid w:val="30E1475F"/>
    <w:rsid w:val="31B94279"/>
    <w:rsid w:val="32C57CA9"/>
    <w:rsid w:val="32E50A6F"/>
    <w:rsid w:val="330469DC"/>
    <w:rsid w:val="33395CB8"/>
    <w:rsid w:val="33B064E7"/>
    <w:rsid w:val="33E749DF"/>
    <w:rsid w:val="346369EE"/>
    <w:rsid w:val="3639000D"/>
    <w:rsid w:val="366854D4"/>
    <w:rsid w:val="366C7396"/>
    <w:rsid w:val="36A55DE0"/>
    <w:rsid w:val="373F08BA"/>
    <w:rsid w:val="384C1F0B"/>
    <w:rsid w:val="393E6563"/>
    <w:rsid w:val="39745D84"/>
    <w:rsid w:val="39E657D7"/>
    <w:rsid w:val="3A2B74F1"/>
    <w:rsid w:val="3B041C33"/>
    <w:rsid w:val="3B982D49"/>
    <w:rsid w:val="3BBF7D0F"/>
    <w:rsid w:val="3E83433A"/>
    <w:rsid w:val="3E9F580B"/>
    <w:rsid w:val="400F59AA"/>
    <w:rsid w:val="405A694A"/>
    <w:rsid w:val="407328F8"/>
    <w:rsid w:val="414A7570"/>
    <w:rsid w:val="41B301DE"/>
    <w:rsid w:val="42862F6A"/>
    <w:rsid w:val="433D186A"/>
    <w:rsid w:val="434D3A87"/>
    <w:rsid w:val="43F337F5"/>
    <w:rsid w:val="44AF4753"/>
    <w:rsid w:val="44D679E6"/>
    <w:rsid w:val="44F03CA1"/>
    <w:rsid w:val="46351552"/>
    <w:rsid w:val="470B07EE"/>
    <w:rsid w:val="479779C7"/>
    <w:rsid w:val="47A41E17"/>
    <w:rsid w:val="48111D26"/>
    <w:rsid w:val="486959CC"/>
    <w:rsid w:val="48897310"/>
    <w:rsid w:val="49214BDE"/>
    <w:rsid w:val="4938307A"/>
    <w:rsid w:val="49740948"/>
    <w:rsid w:val="4A7825EF"/>
    <w:rsid w:val="4A9F6585"/>
    <w:rsid w:val="4AC52226"/>
    <w:rsid w:val="4B4C7F66"/>
    <w:rsid w:val="4B6E3AD0"/>
    <w:rsid w:val="4BDD1D1A"/>
    <w:rsid w:val="4CFE1DC2"/>
    <w:rsid w:val="4D0F5D9D"/>
    <w:rsid w:val="4D227A97"/>
    <w:rsid w:val="4D3B7C96"/>
    <w:rsid w:val="4D902F11"/>
    <w:rsid w:val="4EB716BA"/>
    <w:rsid w:val="4FDF3672"/>
    <w:rsid w:val="50011E81"/>
    <w:rsid w:val="507C775A"/>
    <w:rsid w:val="50823455"/>
    <w:rsid w:val="51403A91"/>
    <w:rsid w:val="51526B75"/>
    <w:rsid w:val="51750383"/>
    <w:rsid w:val="51AA35AD"/>
    <w:rsid w:val="52BC1043"/>
    <w:rsid w:val="52C403DA"/>
    <w:rsid w:val="53246E1C"/>
    <w:rsid w:val="538C4922"/>
    <w:rsid w:val="538F3485"/>
    <w:rsid w:val="555A2D61"/>
    <w:rsid w:val="55BC1931"/>
    <w:rsid w:val="56642E02"/>
    <w:rsid w:val="56F7131F"/>
    <w:rsid w:val="571B75FD"/>
    <w:rsid w:val="58A77ADB"/>
    <w:rsid w:val="59AD70AF"/>
    <w:rsid w:val="5A6919BC"/>
    <w:rsid w:val="5BC33FA7"/>
    <w:rsid w:val="5BFD0E3B"/>
    <w:rsid w:val="5CE00143"/>
    <w:rsid w:val="5F5905F2"/>
    <w:rsid w:val="5FD84FC4"/>
    <w:rsid w:val="602D7CBC"/>
    <w:rsid w:val="60BC15B3"/>
    <w:rsid w:val="60C03384"/>
    <w:rsid w:val="61331572"/>
    <w:rsid w:val="61E34089"/>
    <w:rsid w:val="62140720"/>
    <w:rsid w:val="6280757E"/>
    <w:rsid w:val="62AF0893"/>
    <w:rsid w:val="644301A3"/>
    <w:rsid w:val="64430959"/>
    <w:rsid w:val="64630F05"/>
    <w:rsid w:val="648603B0"/>
    <w:rsid w:val="651A5A67"/>
    <w:rsid w:val="65855C7B"/>
    <w:rsid w:val="65FA06D8"/>
    <w:rsid w:val="6690176D"/>
    <w:rsid w:val="66CD3B7E"/>
    <w:rsid w:val="670E4F40"/>
    <w:rsid w:val="67632B84"/>
    <w:rsid w:val="67F13D08"/>
    <w:rsid w:val="68A45648"/>
    <w:rsid w:val="690C5719"/>
    <w:rsid w:val="6A1F3F21"/>
    <w:rsid w:val="6A904C38"/>
    <w:rsid w:val="6AC30ECE"/>
    <w:rsid w:val="6BA25B26"/>
    <w:rsid w:val="6C1A65D8"/>
    <w:rsid w:val="6DC94827"/>
    <w:rsid w:val="6E136DBE"/>
    <w:rsid w:val="6E2406F8"/>
    <w:rsid w:val="6F2D79A3"/>
    <w:rsid w:val="6FD213F0"/>
    <w:rsid w:val="70105BD0"/>
    <w:rsid w:val="70357077"/>
    <w:rsid w:val="70630E6F"/>
    <w:rsid w:val="70EB50D8"/>
    <w:rsid w:val="725D4B26"/>
    <w:rsid w:val="72875A4C"/>
    <w:rsid w:val="73025D8D"/>
    <w:rsid w:val="73210703"/>
    <w:rsid w:val="74015467"/>
    <w:rsid w:val="741D149B"/>
    <w:rsid w:val="75111D18"/>
    <w:rsid w:val="784604CA"/>
    <w:rsid w:val="79177238"/>
    <w:rsid w:val="7BB950D0"/>
    <w:rsid w:val="7C8C2CA7"/>
    <w:rsid w:val="7DB85A82"/>
    <w:rsid w:val="7DD6409E"/>
    <w:rsid w:val="7E246EBF"/>
    <w:rsid w:val="7E2554F5"/>
    <w:rsid w:val="7EB611DA"/>
    <w:rsid w:val="7F276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character" w:styleId="11">
    <w:name w:val="Emphasis"/>
    <w:basedOn w:val="8"/>
    <w:qFormat/>
    <w:uiPriority w:val="20"/>
    <w:rPr>
      <w:i/>
      <w:iCs/>
    </w:rPr>
  </w:style>
  <w:style w:type="character" w:styleId="12">
    <w:name w:val="Hyperlink"/>
    <w:basedOn w:val="8"/>
    <w:qFormat/>
    <w:uiPriority w:val="0"/>
    <w:rPr>
      <w:color w:val="0000FF"/>
      <w:u w:val="single"/>
    </w:rPr>
  </w:style>
  <w:style w:type="paragraph" w:customStyle="1" w:styleId="13">
    <w:name w:val="中等深浅网格 1 - 着色 21"/>
    <w:basedOn w:val="1"/>
    <w:qFormat/>
    <w:uiPriority w:val="0"/>
    <w:pPr>
      <w:spacing w:line="360" w:lineRule="auto"/>
      <w:ind w:firstLine="420" w:firstLineChars="200"/>
    </w:pPr>
    <w:rPr>
      <w:rFonts w:ascii="Calibri" w:hAnsi="Calibri" w:eastAsia="宋体"/>
    </w:rPr>
  </w:style>
  <w:style w:type="paragraph" w:styleId="14">
    <w:name w:val="List Paragraph"/>
    <w:basedOn w:val="1"/>
    <w:qFormat/>
    <w:uiPriority w:val="34"/>
    <w:pPr>
      <w:ind w:firstLine="420" w:firstLineChars="200"/>
    </w:pPr>
    <w:rPr>
      <w:rFonts w:ascii="Calibri" w:hAnsi="Calibri" w:eastAsia="宋体" w:cs="Times New Roman"/>
      <w:szCs w:val="22"/>
    </w:rPr>
  </w:style>
  <w:style w:type="table" w:customStyle="1" w:styleId="15">
    <w:name w:val="Table Normal"/>
    <w:semiHidden/>
    <w:unhideWhenUsed/>
    <w:qFormat/>
    <w:uiPriority w:val="0"/>
    <w:tblPr>
      <w:tblCellMar>
        <w:top w:w="0" w:type="dxa"/>
        <w:left w:w="0" w:type="dxa"/>
        <w:bottom w:w="0" w:type="dxa"/>
        <w:right w:w="0" w:type="dxa"/>
      </w:tblCellMar>
    </w:tblPr>
  </w:style>
  <w:style w:type="character" w:customStyle="1" w:styleId="16">
    <w:name w:val="font21"/>
    <w:basedOn w:val="8"/>
    <w:uiPriority w:val="0"/>
    <w:rPr>
      <w:rFonts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F5F3B-C0B9-4856-910A-947A3A644F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5914</Words>
  <Characters>5965</Characters>
  <Lines>11</Lines>
  <Paragraphs>22</Paragraphs>
  <TotalTime>5</TotalTime>
  <ScaleCrop>false</ScaleCrop>
  <LinksUpToDate>false</LinksUpToDate>
  <CharactersWithSpaces>6009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2022-10-13T07:41:00Z</dcterms:created>
  <dc:creator>Administrator</dc:creator>
  <cp:lastModifiedBy>今天小九瘦了吗</cp:lastModifiedBy>
  <cp:lastPrinted>2019-07-08T06:10:00Z</cp:lastPrinted>
  <dcterms:modified xsi:type="dcterms:W3CDTF">2025-08-25T08:07:42Z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2846E8B5D75A46D985D9A9DCAA5C7D53</vt:lpwstr>
  </property>
  <property fmtid="{D5CDD505-2E9C-101B-9397-08002B2CF9AE}" pid="4" name="KSOTemplateDocerSaveRecord">
    <vt:lpwstr>eyJoZGlkIjoiODAxMjRjMTc4ZTMzMjAxMWZkMjk2NmUwYTg3OWYxZWEiLCJ1c2VySWQiOiIyNDI2NTYzNTgifQ==</vt:lpwstr>
  </property>
</Properties>
</file>