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60E0A">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石家庄财经商贸学校</w:t>
      </w:r>
    </w:p>
    <w:p w14:paraId="51DAB728">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14:paraId="44825BC7">
      <w:pPr>
        <w:rPr>
          <w:rFonts w:ascii="方正小标宋简体" w:hAnsi="方正小标宋简体" w:eastAsia="方正小标宋简体"/>
          <w:sz w:val="72"/>
          <w:szCs w:val="72"/>
        </w:rPr>
      </w:pPr>
    </w:p>
    <w:p w14:paraId="11261773">
      <w:pPr>
        <w:rPr>
          <w:rFonts w:ascii="方正小标宋简体" w:hAnsi="方正小标宋简体" w:eastAsia="方正小标宋简体"/>
          <w:sz w:val="72"/>
          <w:szCs w:val="72"/>
        </w:rPr>
      </w:pPr>
    </w:p>
    <w:p w14:paraId="431F0994">
      <w:pPr>
        <w:spacing w:line="1000" w:lineRule="exact"/>
        <w:ind w:firstLine="1920" w:firstLineChars="600"/>
        <w:rPr>
          <w:rFonts w:ascii="方正仿宋简体" w:hAnsi="方正仿宋简体" w:eastAsia="方正仿宋简体"/>
          <w:sz w:val="32"/>
          <w:szCs w:val="32"/>
          <w:u w:val="single"/>
        </w:rPr>
      </w:pPr>
      <w:r>
        <w:rPr>
          <w:rFonts w:hint="eastAsia" w:ascii="仿宋" w:hAnsi="仿宋" w:eastAsia="仿宋" w:cs="仿宋"/>
          <w:sz w:val="32"/>
        </w:rPr>
        <w:pict>
          <v:line id="_x0000_s1030" o:spid="_x0000_s1030" o:spt="20" style="position:absolute;left:0pt;margin-left:168.05pt;margin-top:47.3pt;height:0pt;width:145.5pt;z-index:251663360;mso-width-relative:page;mso-height-relative:page;"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path arrowok="t"/>
            <v:fill focussize="0,0"/>
            <v:stroke weight="0.5pt" color="#000000" joinstyle="miter"/>
            <v:imagedata o:title=""/>
            <o:lock v:ext="edit"/>
          </v:line>
        </w:pict>
      </w:r>
      <w:r>
        <w:rPr>
          <w:rFonts w:hint="eastAsia" w:ascii="仿宋" w:hAnsi="仿宋" w:eastAsia="仿宋" w:cs="仿宋"/>
          <w:sz w:val="32"/>
          <w:szCs w:val="32"/>
        </w:rPr>
        <w:t xml:space="preserve">专业名称：  跨境电子商务  </w:t>
      </w:r>
      <w:r>
        <w:rPr>
          <w:rFonts w:hint="eastAsia" w:ascii="方正仿宋简体" w:hAnsi="方正仿宋简体" w:eastAsia="方正仿宋简体"/>
          <w:sz w:val="32"/>
          <w:szCs w:val="32"/>
          <w:u w:val="single"/>
        </w:rPr>
        <w:t xml:space="preserve"> </w:t>
      </w:r>
      <w:r>
        <w:rPr>
          <w:rFonts w:ascii="方正仿宋简体" w:hAnsi="方正仿宋简体" w:eastAsia="方正仿宋简体"/>
          <w:sz w:val="32"/>
          <w:szCs w:val="32"/>
          <w:u w:val="single"/>
        </w:rPr>
        <w:t xml:space="preserve"> </w:t>
      </w:r>
    </w:p>
    <w:p w14:paraId="3602DA2F">
      <w:pPr>
        <w:spacing w:line="100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pict>
          <v:line id="_x0000_s1029" o:spid="_x0000_s1029" o:spt="20" style="position:absolute;left:0pt;margin-left:168.7pt;margin-top:43.4pt;height:0pt;width:145.5pt;z-index:251660288;mso-width-relative:page;mso-height-relative:page;"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v:path arrowok="t"/>
            <v:fill focussize="0,0"/>
            <v:stroke weight="0.5pt" color="#000000" joinstyle="miter"/>
            <v:imagedata o:title=""/>
            <o:lock v:ext="edit"/>
          </v:line>
        </w:pict>
      </w:r>
      <w:r>
        <w:rPr>
          <w:rFonts w:hint="eastAsia" w:ascii="仿宋" w:hAnsi="仿宋" w:eastAsia="仿宋" w:cs="仿宋"/>
          <w:sz w:val="32"/>
          <w:szCs w:val="32"/>
        </w:rPr>
        <w:t xml:space="preserve">专业代码：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730702     </w:t>
      </w:r>
    </w:p>
    <w:p w14:paraId="6333AD80">
      <w:pPr>
        <w:spacing w:line="100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pict>
          <v:line id="_x0000_s1028" o:spid="_x0000_s1028" o:spt="20" style="position:absolute;left:0pt;margin-left:167.95pt;margin-top:46.65pt;height:0pt;width:145.5pt;z-index:251661312;mso-width-relative:page;mso-height-relative:page;"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v:path arrowok="t"/>
            <v:fill focussize="0,0"/>
            <v:stroke weight="0.5pt" color="#000000" joinstyle="miter"/>
            <v:imagedata o:title=""/>
            <o:lock v:ext="edit"/>
          </v:line>
        </w:pict>
      </w:r>
      <w:r>
        <w:rPr>
          <w:rFonts w:hint="eastAsia" w:ascii="仿宋" w:hAnsi="仿宋" w:eastAsia="仿宋" w:cs="仿宋"/>
          <w:sz w:val="32"/>
          <w:szCs w:val="32"/>
        </w:rPr>
        <w:t xml:space="preserve">所属系部：  </w:t>
      </w:r>
      <w:r>
        <w:rPr>
          <w:rFonts w:hint="eastAsia" w:ascii="仿宋" w:hAnsi="仿宋" w:eastAsia="仿宋" w:cs="仿宋"/>
          <w:sz w:val="32"/>
          <w:szCs w:val="32"/>
          <w:lang w:val="en-US" w:eastAsia="zh-CN"/>
        </w:rPr>
        <w:t xml:space="preserve"> </w:t>
      </w:r>
      <w:bookmarkStart w:id="32" w:name="_GoBack"/>
      <w:bookmarkEnd w:id="32"/>
      <w:r>
        <w:rPr>
          <w:rFonts w:hint="eastAsia" w:ascii="仿宋" w:hAnsi="仿宋" w:eastAsia="仿宋" w:cs="仿宋"/>
          <w:sz w:val="32"/>
          <w:szCs w:val="32"/>
        </w:rPr>
        <w:t xml:space="preserve">商贸专业部  </w:t>
      </w:r>
    </w:p>
    <w:p w14:paraId="53220AAD">
      <w:pPr>
        <w:spacing w:line="1000" w:lineRule="exact"/>
        <w:ind w:firstLine="1920" w:firstLineChars="600"/>
        <w:rPr>
          <w:rFonts w:hint="default" w:ascii="仿宋" w:hAnsi="仿宋" w:eastAsia="仿宋" w:cs="仿宋"/>
          <w:sz w:val="32"/>
          <w:szCs w:val="32"/>
          <w:lang w:val="en-US" w:eastAsia="zh-CN"/>
        </w:rPr>
      </w:pPr>
      <w:r>
        <w:rPr>
          <w:rFonts w:hint="eastAsia" w:ascii="仿宋" w:hAnsi="仿宋" w:eastAsia="仿宋" w:cs="仿宋"/>
          <w:sz w:val="32"/>
          <w:szCs w:val="32"/>
        </w:rPr>
        <w:pict>
          <v:line id="_x0000_s1026" o:spid="_x0000_s1026" o:spt="20" style="position:absolute;left:0pt;margin-left:170.45pt;margin-top:46.55pt;height:0pt;width:145.5pt;z-index:251659264;mso-width-relative:page;mso-height-relative:page;"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path arrowok="t"/>
            <v:fill focussize="0,0"/>
            <v:stroke weight="0.5pt" color="#000000" joinstyle="miter"/>
            <v:imagedata o:title=""/>
            <o:lock v:ext="edit"/>
          </v:line>
        </w:pict>
      </w:r>
      <w:r>
        <w:rPr>
          <w:rFonts w:hint="eastAsia" w:ascii="仿宋" w:hAnsi="仿宋" w:eastAsia="仿宋" w:cs="仿宋"/>
          <w:sz w:val="32"/>
          <w:szCs w:val="32"/>
          <w:lang w:val="en-US" w:eastAsia="zh-CN"/>
        </w:rPr>
        <w:t xml:space="preserve">适用年级: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 xml:space="preserve">5级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14:paraId="7FC3C24A">
      <w:pPr>
        <w:spacing w:line="1000" w:lineRule="exact"/>
        <w:ind w:firstLine="1920" w:firstLineChars="600"/>
        <w:rPr>
          <w:rFonts w:hint="default" w:ascii="方正仿宋简体" w:hAnsi="方正仿宋简体" w:eastAsia="方正仿宋简体"/>
          <w:sz w:val="32"/>
          <w:szCs w:val="32"/>
          <w:u w:val="single"/>
          <w:lang w:val="en-US" w:eastAsia="zh-CN"/>
        </w:rPr>
      </w:pPr>
      <w:r>
        <w:rPr>
          <w:rFonts w:hint="eastAsia" w:ascii="仿宋" w:hAnsi="仿宋" w:eastAsia="仿宋" w:cs="仿宋"/>
          <w:sz w:val="32"/>
          <w:szCs w:val="32"/>
        </w:rPr>
        <w:pict>
          <v:line id="_x0000_s1027" o:spid="_x0000_s1027" o:spt="20" style="position:absolute;left:0pt;margin-left:167.95pt;margin-top:44.65pt;height:0pt;width:145.5pt;z-index:251662336;mso-width-relative:page;mso-height-relative:page;"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v:path arrowok="t"/>
            <v:fill focussize="0,0"/>
            <v:stroke weight="0.5pt" color="#000000" joinstyle="miter"/>
            <v:imagedata o:title=""/>
            <o:lock v:ext="edit"/>
          </v:line>
        </w:pict>
      </w:r>
      <w:r>
        <w:rPr>
          <w:rFonts w:hint="eastAsia" w:ascii="仿宋" w:hAnsi="仿宋" w:eastAsia="仿宋" w:cs="仿宋"/>
          <w:sz w:val="32"/>
          <w:szCs w:val="32"/>
        </w:rPr>
        <w:t>修订时间：  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方正仿宋简体" w:hAnsi="方正仿宋简体" w:eastAsia="方正仿宋简体"/>
          <w:sz w:val="32"/>
          <w:szCs w:val="32"/>
          <w:u w:val="single"/>
        </w:rPr>
        <w:t xml:space="preserve"> </w:t>
      </w:r>
      <w:r>
        <w:rPr>
          <w:rFonts w:ascii="方正仿宋简体" w:hAnsi="方正仿宋简体" w:eastAsia="方正仿宋简体"/>
          <w:sz w:val="32"/>
          <w:szCs w:val="32"/>
          <w:u w:val="single"/>
        </w:rPr>
        <w:t xml:space="preserve"> </w:t>
      </w:r>
      <w:r>
        <w:rPr>
          <w:rFonts w:hint="eastAsia" w:ascii="方正仿宋简体" w:hAnsi="方正仿宋简体" w:eastAsia="方正仿宋简体"/>
          <w:sz w:val="32"/>
          <w:szCs w:val="32"/>
          <w:u w:val="single"/>
          <w:lang w:val="en-US" w:eastAsia="zh-CN"/>
        </w:rPr>
        <w:t xml:space="preserve">   </w:t>
      </w:r>
    </w:p>
    <w:p w14:paraId="663EE9EF">
      <w:pPr>
        <w:spacing w:line="360" w:lineRule="auto"/>
        <w:jc w:val="center"/>
        <w:rPr>
          <w:rFonts w:ascii="宋体" w:hAnsi="宋体" w:cs="宋体"/>
          <w:b/>
          <w:sz w:val="44"/>
          <w:szCs w:val="44"/>
        </w:rPr>
      </w:pPr>
    </w:p>
    <w:p w14:paraId="4B755165">
      <w:pPr>
        <w:spacing w:line="360" w:lineRule="auto"/>
        <w:jc w:val="center"/>
        <w:rPr>
          <w:rFonts w:ascii="宋体" w:hAnsi="宋体" w:cs="宋体"/>
          <w:b/>
          <w:sz w:val="44"/>
          <w:szCs w:val="44"/>
        </w:rPr>
      </w:pPr>
    </w:p>
    <w:p w14:paraId="6C8FFF20">
      <w:pPr>
        <w:spacing w:line="360" w:lineRule="auto"/>
        <w:jc w:val="center"/>
        <w:rPr>
          <w:rFonts w:ascii="宋体" w:hAnsi="宋体" w:cs="宋体"/>
          <w:b/>
          <w:sz w:val="44"/>
          <w:szCs w:val="44"/>
        </w:rPr>
      </w:pPr>
    </w:p>
    <w:p w14:paraId="0E8CC800">
      <w:pPr>
        <w:spacing w:line="360" w:lineRule="auto"/>
        <w:jc w:val="center"/>
        <w:rPr>
          <w:rFonts w:ascii="宋体" w:hAnsi="宋体" w:cs="宋体"/>
          <w:b/>
          <w:sz w:val="44"/>
          <w:szCs w:val="44"/>
        </w:rPr>
        <w:sectPr>
          <w:pgSz w:w="11906" w:h="16838"/>
          <w:pgMar w:top="1701" w:right="1701" w:bottom="1701" w:left="1701" w:header="851" w:footer="992" w:gutter="0"/>
          <w:cols w:space="0" w:num="1"/>
          <w:docGrid w:type="lines" w:linePitch="312" w:charSpace="0"/>
        </w:sectPr>
      </w:pPr>
    </w:p>
    <w:p w14:paraId="3C4F1D69">
      <w:pPr>
        <w:keepNext w:val="0"/>
        <w:keepLines w:val="0"/>
        <w:pageBreakBefore w:val="0"/>
        <w:kinsoku/>
        <w:wordWrap/>
        <w:topLinePunct w:val="0"/>
        <w:autoSpaceDE/>
        <w:autoSpaceDN/>
        <w:bidi w:val="0"/>
        <w:snapToGrid/>
        <w:spacing w:beforeAutospacing="0" w:afterAutospacing="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2025级</w:t>
      </w:r>
      <w:r>
        <w:rPr>
          <w:rFonts w:hint="eastAsia" w:ascii="方正小标宋简体" w:hAnsi="方正小标宋简体" w:eastAsia="方正小标宋简体" w:cs="方正小标宋简体"/>
          <w:sz w:val="44"/>
          <w:szCs w:val="44"/>
        </w:rPr>
        <w:t>跨境电子商务专业</w:t>
      </w:r>
    </w:p>
    <w:p w14:paraId="3E3150D8">
      <w:pPr>
        <w:keepNext w:val="0"/>
        <w:keepLines w:val="0"/>
        <w:pageBreakBefore w:val="0"/>
        <w:kinsoku/>
        <w:wordWrap/>
        <w:topLinePunct w:val="0"/>
        <w:autoSpaceDE/>
        <w:autoSpaceDN/>
        <w:bidi w:val="0"/>
        <w:snapToGrid/>
        <w:spacing w:beforeAutospacing="0" w:afterAutospacing="0" w:line="560" w:lineRule="exact"/>
        <w:jc w:val="center"/>
        <w:rPr>
          <w:rFonts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sz w:val="44"/>
          <w:szCs w:val="44"/>
        </w:rPr>
        <w:t>人才培养方案</w:t>
      </w:r>
    </w:p>
    <w:p w14:paraId="1DE3E1C3">
      <w:pPr>
        <w:pStyle w:val="16"/>
        <w:keepNext w:val="0"/>
        <w:keepLines w:val="0"/>
        <w:pageBreakBefore w:val="0"/>
        <w:kinsoku/>
        <w:wordWrap/>
        <w:topLinePunct w:val="0"/>
        <w:autoSpaceDE/>
        <w:autoSpaceDN/>
        <w:bidi w:val="0"/>
        <w:snapToGrid/>
        <w:spacing w:beforeAutospacing="0" w:afterAutospacing="0" w:line="560" w:lineRule="exact"/>
      </w:pPr>
      <w:bookmarkStart w:id="0" w:name="_Toc5813"/>
      <w:bookmarkStart w:id="1" w:name="_Toc22381"/>
      <w:r>
        <w:rPr>
          <w:rFonts w:hint="eastAsia"/>
        </w:rPr>
        <w:t>一、专业概述</w:t>
      </w:r>
      <w:bookmarkEnd w:id="0"/>
      <w:bookmarkEnd w:id="1"/>
    </w:p>
    <w:p w14:paraId="4E8202B8">
      <w:pPr>
        <w:keepNext w:val="0"/>
        <w:keepLines w:val="0"/>
        <w:pageBreakBefore w:val="0"/>
        <w:widowControl w:val="0"/>
        <w:kinsoku/>
        <w:wordWrap/>
        <w:overflowPunct w:val="0"/>
        <w:topLinePunct w:val="0"/>
        <w:autoSpaceDE/>
        <w:autoSpaceDN/>
        <w:bidi w:val="0"/>
        <w:adjustRightInd w:val="0"/>
        <w:snapToGrid/>
        <w:spacing w:beforeAutospacing="0" w:afterAutospacing="0" w:line="520" w:lineRule="exact"/>
        <w:ind w:firstLine="842" w:firstLineChars="200"/>
        <w:jc w:val="both"/>
        <w:textAlignment w:val="auto"/>
        <w:rPr>
          <w:rFonts w:ascii="仿宋" w:hAnsi="仿宋" w:eastAsia="仿宋" w:cs="仿宋"/>
          <w:sz w:val="32"/>
          <w:szCs w:val="32"/>
        </w:rPr>
      </w:pPr>
      <w:r>
        <w:rPr>
          <w:rFonts w:hint="eastAsia" w:ascii="仿宋" w:hAnsi="仿宋" w:eastAsia="仿宋" w:cs="仿宋"/>
          <w:sz w:val="32"/>
          <w:szCs w:val="32"/>
        </w:rPr>
        <w:t>为适应科技发展、技术进步对行业生产、建设、管理、服务等领域带来的新变化，顺应互联网和相关服务、批发业、零售业、商务服务业数字化、网络化、智能化发展的新趋势，对接新产业、新业态、新模式下跨境运营助理、跨境推广助理、跨境客服专员、跨境视觉设计专员、跨境物流助理等岗位（群）的新要求，不断满足跨境电子商务领域高质量发展对高素质技能人才的需求，推动职业教育专业升级和数字化改造，提高人才培养质量，遵循推进现代职业教育高质量发展的总体要求，参照国家相关标准编制要求，制定本人才培养方案。</w:t>
      </w:r>
    </w:p>
    <w:p w14:paraId="4C470001">
      <w:pPr>
        <w:pStyle w:val="16"/>
        <w:keepNext w:val="0"/>
        <w:keepLines w:val="0"/>
        <w:pageBreakBefore w:val="0"/>
        <w:kinsoku/>
        <w:wordWrap/>
        <w:topLinePunct w:val="0"/>
        <w:autoSpaceDE/>
        <w:autoSpaceDN/>
        <w:bidi w:val="0"/>
        <w:snapToGrid/>
        <w:spacing w:beforeAutospacing="0" w:afterAutospacing="0" w:line="560" w:lineRule="exact"/>
      </w:pPr>
      <w:bookmarkStart w:id="2" w:name="_Toc27235"/>
      <w:bookmarkStart w:id="3" w:name="_Toc10676"/>
      <w:r>
        <w:rPr>
          <w:rFonts w:hint="eastAsia"/>
        </w:rPr>
        <w:t>二</w:t>
      </w:r>
      <w:r>
        <w:t>、专业名称及代码</w:t>
      </w:r>
      <w:bookmarkEnd w:id="2"/>
      <w:bookmarkEnd w:id="3"/>
    </w:p>
    <w:p w14:paraId="05197357">
      <w:pPr>
        <w:keepNext w:val="0"/>
        <w:keepLines w:val="0"/>
        <w:pageBreakBefore w:val="0"/>
        <w:kinsoku/>
        <w:wordWrap/>
        <w:topLinePunct w:val="0"/>
        <w:autoSpaceDE/>
        <w:autoSpaceDN/>
        <w:bidi w:val="0"/>
        <w:snapToGrid/>
        <w:spacing w:beforeAutospacing="0" w:afterAutospacing="0" w:line="560" w:lineRule="exact"/>
        <w:ind w:firstLine="842" w:firstLineChars="200"/>
        <w:rPr>
          <w:rFonts w:ascii="仿宋" w:hAnsi="仿宋" w:eastAsia="仿宋" w:cs="仿宋"/>
          <w:sz w:val="32"/>
          <w:szCs w:val="32"/>
        </w:rPr>
      </w:pPr>
      <w:r>
        <w:rPr>
          <w:rFonts w:hint="eastAsia" w:ascii="仿宋" w:hAnsi="仿宋" w:eastAsia="仿宋" w:cs="仿宋"/>
          <w:sz w:val="32"/>
          <w:szCs w:val="32"/>
        </w:rPr>
        <w:t>专业名称：跨境电子商务</w:t>
      </w:r>
    </w:p>
    <w:p w14:paraId="4887FD56">
      <w:pPr>
        <w:keepNext w:val="0"/>
        <w:keepLines w:val="0"/>
        <w:pageBreakBefore w:val="0"/>
        <w:kinsoku/>
        <w:wordWrap/>
        <w:topLinePunct w:val="0"/>
        <w:autoSpaceDE/>
        <w:autoSpaceDN/>
        <w:bidi w:val="0"/>
        <w:snapToGrid/>
        <w:spacing w:beforeAutospacing="0" w:afterAutospacing="0" w:line="560" w:lineRule="exact"/>
        <w:ind w:firstLine="842" w:firstLineChars="200"/>
        <w:rPr>
          <w:rFonts w:ascii="仿宋" w:hAnsi="仿宋" w:eastAsia="仿宋" w:cs="仿宋"/>
          <w:sz w:val="32"/>
          <w:szCs w:val="32"/>
        </w:rPr>
      </w:pPr>
      <w:r>
        <w:rPr>
          <w:rFonts w:hint="eastAsia" w:ascii="仿宋" w:hAnsi="仿宋" w:eastAsia="仿宋" w:cs="仿宋"/>
          <w:sz w:val="32"/>
          <w:szCs w:val="32"/>
        </w:rPr>
        <w:t>专业代码：730702</w:t>
      </w:r>
    </w:p>
    <w:p w14:paraId="6A2D9D90">
      <w:pPr>
        <w:pStyle w:val="16"/>
        <w:keepNext w:val="0"/>
        <w:keepLines w:val="0"/>
        <w:pageBreakBefore w:val="0"/>
        <w:kinsoku/>
        <w:wordWrap/>
        <w:topLinePunct w:val="0"/>
        <w:autoSpaceDE/>
        <w:autoSpaceDN/>
        <w:bidi w:val="0"/>
        <w:snapToGrid/>
        <w:spacing w:beforeAutospacing="0" w:afterAutospacing="0" w:line="560" w:lineRule="exact"/>
      </w:pPr>
      <w:bookmarkStart w:id="4" w:name="_Toc21055"/>
      <w:bookmarkStart w:id="5" w:name="_Toc27605"/>
      <w:r>
        <w:rPr>
          <w:rFonts w:hint="eastAsia"/>
        </w:rPr>
        <w:t>三</w:t>
      </w:r>
      <w:r>
        <w:t>、入学要求</w:t>
      </w:r>
      <w:bookmarkEnd w:id="4"/>
      <w:bookmarkEnd w:id="5"/>
    </w:p>
    <w:p w14:paraId="6841FD5D">
      <w:pPr>
        <w:keepNext w:val="0"/>
        <w:keepLines w:val="0"/>
        <w:pageBreakBefore w:val="0"/>
        <w:kinsoku/>
        <w:wordWrap/>
        <w:overflowPunct w:val="0"/>
        <w:topLinePunct w:val="0"/>
        <w:autoSpaceDE/>
        <w:autoSpaceDN/>
        <w:bidi w:val="0"/>
        <w:adjustRightInd w:val="0"/>
        <w:snapToGrid/>
        <w:spacing w:beforeAutospacing="0" w:afterAutospacing="0" w:line="560" w:lineRule="exact"/>
        <w:rPr>
          <w:rFonts w:ascii="仿宋" w:hAnsi="仿宋" w:eastAsia="仿宋" w:cs="仿宋"/>
          <w:sz w:val="32"/>
          <w:szCs w:val="32"/>
        </w:rPr>
      </w:pPr>
      <w:r>
        <w:rPr>
          <w:rFonts w:hint="eastAsia" w:ascii="仿宋" w:hAnsi="仿宋" w:eastAsia="仿宋" w:cs="仿宋"/>
          <w:sz w:val="32"/>
          <w:szCs w:val="32"/>
        </w:rPr>
        <w:t xml:space="preserve">    初中毕业生或具有同等学力者。</w:t>
      </w:r>
    </w:p>
    <w:p w14:paraId="281CDF2F">
      <w:pPr>
        <w:pStyle w:val="16"/>
        <w:keepNext w:val="0"/>
        <w:keepLines w:val="0"/>
        <w:pageBreakBefore w:val="0"/>
        <w:kinsoku/>
        <w:wordWrap/>
        <w:topLinePunct w:val="0"/>
        <w:autoSpaceDE/>
        <w:autoSpaceDN/>
        <w:bidi w:val="0"/>
        <w:snapToGrid/>
        <w:spacing w:beforeAutospacing="0" w:afterAutospacing="0" w:line="560" w:lineRule="exact"/>
      </w:pPr>
      <w:bookmarkStart w:id="6" w:name="_Toc20676"/>
      <w:bookmarkStart w:id="7" w:name="_Toc4386"/>
      <w:r>
        <w:rPr>
          <w:rFonts w:hint="eastAsia"/>
        </w:rPr>
        <w:t>四</w:t>
      </w:r>
      <w:r>
        <w:t>、修业年限</w:t>
      </w:r>
      <w:bookmarkEnd w:id="6"/>
      <w:bookmarkEnd w:id="7"/>
    </w:p>
    <w:p w14:paraId="305AB07A">
      <w:pPr>
        <w:keepNext w:val="0"/>
        <w:keepLines w:val="0"/>
        <w:pageBreakBefore w:val="0"/>
        <w:kinsoku/>
        <w:wordWrap/>
        <w:topLinePunct w:val="0"/>
        <w:autoSpaceDE/>
        <w:autoSpaceDN/>
        <w:bidi w:val="0"/>
        <w:snapToGrid/>
        <w:spacing w:beforeAutospacing="0" w:afterAutospacing="0" w:line="560" w:lineRule="exact"/>
        <w:rPr>
          <w:rFonts w:ascii="仿宋" w:hAnsi="仿宋" w:eastAsia="仿宋" w:cs="Times New Roman"/>
          <w:sz w:val="32"/>
          <w:szCs w:val="32"/>
        </w:rPr>
      </w:pPr>
      <w:r>
        <w:rPr>
          <w:rFonts w:hint="eastAsia" w:ascii="仿宋" w:hAnsi="仿宋" w:eastAsia="仿宋" w:cs="Times New Roman"/>
          <w:sz w:val="32"/>
          <w:szCs w:val="32"/>
        </w:rPr>
        <w:t xml:space="preserve">    三年</w:t>
      </w:r>
    </w:p>
    <w:p w14:paraId="4A4658BB">
      <w:pPr>
        <w:pStyle w:val="16"/>
        <w:keepNext w:val="0"/>
        <w:keepLines w:val="0"/>
        <w:pageBreakBefore w:val="0"/>
        <w:kinsoku/>
        <w:wordWrap/>
        <w:topLinePunct w:val="0"/>
        <w:autoSpaceDE/>
        <w:autoSpaceDN/>
        <w:bidi w:val="0"/>
        <w:snapToGrid/>
        <w:spacing w:beforeAutospacing="0" w:afterAutospacing="0" w:line="560" w:lineRule="exact"/>
      </w:pPr>
      <w:bookmarkStart w:id="8" w:name="_Toc2545"/>
      <w:bookmarkStart w:id="9" w:name="_Toc9994"/>
      <w:r>
        <w:rPr>
          <w:rFonts w:hint="eastAsia"/>
        </w:rPr>
        <w:t>五</w:t>
      </w:r>
      <w:r>
        <w:t>、职业面向</w:t>
      </w:r>
      <w:bookmarkEnd w:id="8"/>
      <w:bookmarkEnd w:id="9"/>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9"/>
        <w:gridCol w:w="5529"/>
      </w:tblGrid>
      <w:tr w14:paraId="0E21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pct"/>
            <w:vAlign w:val="top"/>
          </w:tcPr>
          <w:p w14:paraId="0EAFA0B8">
            <w:pPr>
              <w:pStyle w:val="2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所属专业大类（代码）</w:t>
            </w:r>
          </w:p>
        </w:tc>
        <w:tc>
          <w:tcPr>
            <w:tcW w:w="3089" w:type="pct"/>
            <w:vAlign w:val="top"/>
          </w:tcPr>
          <w:p w14:paraId="7FFEDADE">
            <w:pPr>
              <w:pStyle w:val="2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财经商贸大类（73）</w:t>
            </w:r>
          </w:p>
        </w:tc>
      </w:tr>
      <w:tr w14:paraId="3025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pct"/>
            <w:vAlign w:val="top"/>
          </w:tcPr>
          <w:p w14:paraId="7DB78BEA">
            <w:pPr>
              <w:pStyle w:val="2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所属专业类（代码）</w:t>
            </w:r>
          </w:p>
        </w:tc>
        <w:tc>
          <w:tcPr>
            <w:tcW w:w="3089" w:type="pct"/>
            <w:vAlign w:val="top"/>
          </w:tcPr>
          <w:p w14:paraId="01E6CD07">
            <w:pPr>
              <w:pStyle w:val="2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电子商务类（7307）</w:t>
            </w:r>
          </w:p>
        </w:tc>
      </w:tr>
      <w:tr w14:paraId="346A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pct"/>
            <w:vAlign w:val="top"/>
          </w:tcPr>
          <w:p w14:paraId="79ED6111">
            <w:pPr>
              <w:pStyle w:val="2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对应行业（代码）</w:t>
            </w:r>
          </w:p>
        </w:tc>
        <w:tc>
          <w:tcPr>
            <w:tcW w:w="3089" w:type="pct"/>
            <w:vAlign w:val="top"/>
          </w:tcPr>
          <w:p w14:paraId="75C807A0">
            <w:pPr>
              <w:pStyle w:val="2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仿宋" w:hAnsi="仿宋" w:eastAsia="仿宋" w:cs="仿宋"/>
                <w:sz w:val="24"/>
                <w:szCs w:val="24"/>
              </w:rPr>
            </w:pPr>
            <w:r>
              <w:rPr>
                <w:rFonts w:hint="eastAsia" w:ascii="仿宋" w:hAnsi="仿宋" w:eastAsia="仿宋" w:cs="仿宋"/>
                <w:spacing w:val="-12"/>
                <w:sz w:val="24"/>
                <w:szCs w:val="24"/>
              </w:rPr>
              <w:t>互联网和相关服务（64）、批发业（51）、零售业（52）、商务服务</w:t>
            </w:r>
            <w:r>
              <w:rPr>
                <w:rFonts w:hint="eastAsia" w:ascii="仿宋" w:hAnsi="仿宋" w:eastAsia="仿宋" w:cs="仿宋"/>
                <w:spacing w:val="-13"/>
                <w:sz w:val="24"/>
                <w:szCs w:val="24"/>
              </w:rPr>
              <w:t>业（72）</w:t>
            </w:r>
          </w:p>
        </w:tc>
      </w:tr>
      <w:tr w14:paraId="5C0C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pct"/>
            <w:vAlign w:val="top"/>
          </w:tcPr>
          <w:p w14:paraId="5E4CDD07">
            <w:pPr>
              <w:pStyle w:val="2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主要职业类别（代码）</w:t>
            </w:r>
          </w:p>
        </w:tc>
        <w:tc>
          <w:tcPr>
            <w:tcW w:w="3089" w:type="pct"/>
            <w:vAlign w:val="top"/>
          </w:tcPr>
          <w:p w14:paraId="1C4B5514">
            <w:pPr>
              <w:pStyle w:val="2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33" w:rightChars="0" w:firstLine="3"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国际商务专业人员（2-06-07-01）、电子商务师</w:t>
            </w:r>
            <w:r>
              <w:rPr>
                <w:rFonts w:hint="eastAsia" w:ascii="仿宋" w:hAnsi="仿宋" w:eastAsia="仿宋" w:cs="仿宋"/>
                <w:spacing w:val="-26"/>
                <w:sz w:val="24"/>
                <w:szCs w:val="24"/>
              </w:rPr>
              <w:t xml:space="preserve"> </w:t>
            </w:r>
            <w:r>
              <w:rPr>
                <w:rFonts w:hint="eastAsia" w:ascii="仿宋" w:hAnsi="仿宋" w:eastAsia="仿宋" w:cs="仿宋"/>
                <w:spacing w:val="-1"/>
                <w:sz w:val="24"/>
                <w:szCs w:val="24"/>
              </w:rPr>
              <w:t>S（4-01-06-01）、互联</w:t>
            </w:r>
            <w:r>
              <w:rPr>
                <w:rFonts w:hint="eastAsia" w:ascii="仿宋" w:hAnsi="仿宋" w:eastAsia="仿宋" w:cs="仿宋"/>
                <w:spacing w:val="-4"/>
                <w:sz w:val="24"/>
                <w:szCs w:val="24"/>
              </w:rPr>
              <w:t>网营销师</w:t>
            </w:r>
            <w:r>
              <w:rPr>
                <w:rFonts w:hint="eastAsia" w:ascii="仿宋" w:hAnsi="仿宋" w:eastAsia="仿宋" w:cs="仿宋"/>
                <w:spacing w:val="-22"/>
                <w:sz w:val="24"/>
                <w:szCs w:val="24"/>
              </w:rPr>
              <w:t xml:space="preserve"> </w:t>
            </w:r>
            <w:r>
              <w:rPr>
                <w:rFonts w:hint="eastAsia" w:ascii="仿宋" w:hAnsi="仿宋" w:eastAsia="仿宋" w:cs="仿宋"/>
                <w:spacing w:val="-4"/>
                <w:sz w:val="24"/>
                <w:szCs w:val="24"/>
              </w:rPr>
              <w:t>S（4-01-06-02）、营销员（4-01-02-01）、采购员（4-01-01-00）</w:t>
            </w:r>
          </w:p>
        </w:tc>
      </w:tr>
      <w:tr w14:paraId="6F2D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pct"/>
            <w:vAlign w:val="top"/>
          </w:tcPr>
          <w:p w14:paraId="6D7D095D">
            <w:pPr>
              <w:pStyle w:val="2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主要岗位（群）或技术领域</w:t>
            </w:r>
          </w:p>
        </w:tc>
        <w:tc>
          <w:tcPr>
            <w:tcW w:w="3089" w:type="pct"/>
            <w:vAlign w:val="top"/>
          </w:tcPr>
          <w:p w14:paraId="11C5894E">
            <w:pPr>
              <w:pStyle w:val="2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both"/>
              <w:textAlignment w:val="auto"/>
              <w:rPr>
                <w:rFonts w:hint="eastAsia" w:ascii="仿宋" w:hAnsi="仿宋" w:eastAsia="仿宋" w:cs="仿宋"/>
                <w:sz w:val="24"/>
                <w:szCs w:val="24"/>
                <w:lang w:eastAsia="zh-CN"/>
              </w:rPr>
            </w:pPr>
            <w:r>
              <w:rPr>
                <w:rFonts w:hint="eastAsia" w:ascii="仿宋" w:hAnsi="仿宋" w:eastAsia="仿宋" w:cs="仿宋"/>
                <w:spacing w:val="5"/>
                <w:sz w:val="24"/>
                <w:szCs w:val="24"/>
              </w:rPr>
              <w:t>跨境运营助理、跨境推广助理、跨境客服专员、跨境视</w:t>
            </w:r>
            <w:r>
              <w:rPr>
                <w:rFonts w:hint="eastAsia" w:ascii="仿宋" w:hAnsi="仿宋" w:eastAsia="仿宋" w:cs="仿宋"/>
                <w:spacing w:val="4"/>
                <w:sz w:val="24"/>
                <w:szCs w:val="24"/>
              </w:rPr>
              <w:t>觉设计专员、</w:t>
            </w:r>
            <w:r>
              <w:rPr>
                <w:rFonts w:hint="eastAsia" w:ascii="仿宋" w:hAnsi="仿宋" w:eastAsia="仿宋" w:cs="仿宋"/>
                <w:spacing w:val="1"/>
                <w:sz w:val="24"/>
                <w:szCs w:val="24"/>
              </w:rPr>
              <w:t>跨境物流助理</w:t>
            </w:r>
            <w:r>
              <w:rPr>
                <w:rFonts w:hint="eastAsia" w:ascii="仿宋" w:hAnsi="仿宋" w:eastAsia="仿宋" w:cs="仿宋"/>
                <w:spacing w:val="-63"/>
                <w:sz w:val="24"/>
                <w:szCs w:val="24"/>
                <w:lang w:val="en-US" w:eastAsia="zh-CN"/>
              </w:rPr>
              <w:t>等</w:t>
            </w:r>
          </w:p>
        </w:tc>
      </w:tr>
      <w:tr w14:paraId="6C04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pct"/>
            <w:vAlign w:val="top"/>
          </w:tcPr>
          <w:p w14:paraId="07FE86CD">
            <w:pPr>
              <w:pStyle w:val="2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职业类证书</w:t>
            </w:r>
          </w:p>
        </w:tc>
        <w:tc>
          <w:tcPr>
            <w:tcW w:w="3089" w:type="pct"/>
            <w:vAlign w:val="top"/>
          </w:tcPr>
          <w:p w14:paraId="6A3ED2A9">
            <w:pPr>
              <w:pStyle w:val="20"/>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both"/>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跨境电子商务多平台运营、跨境电商</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B2B 数据运营、</w:t>
            </w:r>
            <w:r>
              <w:rPr>
                <w:rFonts w:hint="eastAsia" w:ascii="仿宋" w:hAnsi="仿宋" w:eastAsia="仿宋" w:cs="仿宋"/>
                <w:spacing w:val="-5"/>
                <w:sz w:val="24"/>
                <w:szCs w:val="24"/>
              </w:rPr>
              <w:t>电子商务数据分析</w:t>
            </w:r>
            <w:r>
              <w:rPr>
                <w:rFonts w:hint="eastAsia" w:ascii="仿宋" w:hAnsi="仿宋" w:eastAsia="仿宋" w:cs="仿宋"/>
                <w:spacing w:val="-5"/>
                <w:sz w:val="24"/>
                <w:szCs w:val="24"/>
                <w:lang w:val="en-US" w:eastAsia="zh-CN"/>
              </w:rPr>
              <w:t>等</w:t>
            </w:r>
          </w:p>
        </w:tc>
      </w:tr>
    </w:tbl>
    <w:p w14:paraId="5A3A32FC">
      <w:pPr>
        <w:pStyle w:val="16"/>
        <w:keepNext w:val="0"/>
        <w:keepLines w:val="0"/>
        <w:pageBreakBefore w:val="0"/>
        <w:kinsoku/>
        <w:wordWrap/>
        <w:topLinePunct w:val="0"/>
        <w:autoSpaceDE/>
        <w:autoSpaceDN/>
        <w:bidi w:val="0"/>
        <w:snapToGrid/>
        <w:spacing w:beforeAutospacing="0" w:afterAutospacing="0" w:line="560" w:lineRule="exact"/>
      </w:pPr>
      <w:bookmarkStart w:id="10" w:name="_Toc3019"/>
      <w:bookmarkStart w:id="11" w:name="_Toc10410"/>
      <w:r>
        <w:rPr>
          <w:rFonts w:hint="eastAsia"/>
        </w:rPr>
        <w:t>六</w:t>
      </w:r>
      <w:r>
        <w:t>、培养目标</w:t>
      </w:r>
      <w:bookmarkEnd w:id="10"/>
      <w:bookmarkEnd w:id="11"/>
    </w:p>
    <w:p w14:paraId="412BC673">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jc w:val="both"/>
        <w:outlineLvl w:val="9"/>
        <w:rPr>
          <w:rFonts w:hint="eastAsia" w:ascii="仿宋" w:hAnsi="仿宋" w:eastAsia="仿宋" w:cs="Times New Roman"/>
          <w:sz w:val="32"/>
          <w:szCs w:val="32"/>
        </w:rPr>
      </w:pPr>
      <w:bookmarkStart w:id="12" w:name="_Toc12089"/>
      <w:r>
        <w:rPr>
          <w:rFonts w:hint="eastAsia" w:ascii="仿宋" w:hAnsi="仿宋" w:eastAsia="仿宋" w:cs="Times New Roman"/>
          <w:sz w:val="32"/>
          <w:szCs w:val="32"/>
        </w:rPr>
        <w:t>本专业培养能够践行社会主义核心价值观，传承技能文明，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面向互联网和相关服务、批发业、零售业、商务服务业的跨境运营助理、跨境推广助理、跨境客服专员、跨境视觉设计专员、跨境物流助理等岗位（群），能够从事跨境商品发布与优化、店铺运维、运营数据采集、商品站内外推广、视觉设计、物流选择与订单处理、跨境客户服务工作的技能人才。</w:t>
      </w:r>
    </w:p>
    <w:bookmarkEnd w:id="12"/>
    <w:p w14:paraId="6C5385F4">
      <w:pPr>
        <w:pStyle w:val="16"/>
        <w:keepNext w:val="0"/>
        <w:keepLines w:val="0"/>
        <w:pageBreakBefore w:val="0"/>
        <w:kinsoku/>
        <w:wordWrap/>
        <w:topLinePunct w:val="0"/>
        <w:autoSpaceDE/>
        <w:autoSpaceDN/>
        <w:bidi w:val="0"/>
        <w:snapToGrid/>
        <w:spacing w:beforeAutospacing="0" w:afterAutospacing="0" w:line="560" w:lineRule="exact"/>
      </w:pPr>
      <w:bookmarkStart w:id="13" w:name="_Toc20362"/>
      <w:bookmarkStart w:id="14" w:name="_Toc15197"/>
      <w:r>
        <w:rPr>
          <w:rFonts w:hint="eastAsia"/>
          <w:lang w:val="en-US" w:eastAsia="zh-CN"/>
        </w:rPr>
        <w:t>七、</w:t>
      </w:r>
      <w:r>
        <w:t>培养规格</w:t>
      </w:r>
    </w:p>
    <w:p w14:paraId="325343B3">
      <w:pPr>
        <w:pStyle w:val="16"/>
        <w:keepNext w:val="0"/>
        <w:keepLines w:val="0"/>
        <w:pageBreakBefore w:val="0"/>
        <w:kinsoku/>
        <w:wordWrap/>
        <w:topLinePunct w:val="0"/>
        <w:autoSpaceDE/>
        <w:autoSpaceDN/>
        <w:bidi w:val="0"/>
        <w:snapToGrid/>
        <w:spacing w:beforeAutospacing="0" w:afterAutospacing="0" w:line="560" w:lineRule="exact"/>
        <w:rPr>
          <w:rFonts w:hint="eastAsia" w:ascii="仿宋" w:hAnsi="仿宋" w:eastAsia="仿宋" w:cs="Times New Roman"/>
          <w:sz w:val="32"/>
          <w:szCs w:val="32"/>
        </w:rPr>
      </w:pPr>
      <w:r>
        <w:rPr>
          <w:rFonts w:hint="eastAsia" w:ascii="仿宋" w:hAnsi="仿宋" w:eastAsia="仿宋" w:cs="Times New Roman"/>
          <w:sz w:val="32"/>
          <w:szCs w:val="32"/>
        </w:rPr>
        <w:t>本专业学生应全面提升知识、能力、素质，筑牢科学文化知识和专业类通用技术技能基础，掌握并实际运用岗位（群）需要的专业技术技能，实现德智体美劳全面发展，总体上须达到以下要求：</w:t>
      </w:r>
    </w:p>
    <w:p w14:paraId="0A76BD76">
      <w:pPr>
        <w:pStyle w:val="16"/>
        <w:keepNext w:val="0"/>
        <w:keepLines w:val="0"/>
        <w:pageBreakBefore w:val="0"/>
        <w:kinsoku/>
        <w:wordWrap/>
        <w:topLinePunct w:val="0"/>
        <w:autoSpaceDE/>
        <w:autoSpaceDN/>
        <w:bidi w:val="0"/>
        <w:snapToGrid/>
        <w:spacing w:beforeAutospacing="0" w:afterAutospacing="0"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坚定拥护中国共产党领导和中国特色社会主义制度，以习近平新时代中国特色社会主义思想为指导，践行社会主义核心价值观，具有坚定的理想信念、深厚的爱国情感和中华民族自豪感；</w:t>
      </w:r>
    </w:p>
    <w:p w14:paraId="5379F64E">
      <w:pPr>
        <w:pStyle w:val="16"/>
        <w:keepNext w:val="0"/>
        <w:keepLines w:val="0"/>
        <w:pageBreakBefore w:val="0"/>
        <w:kinsoku/>
        <w:wordWrap/>
        <w:topLinePunct w:val="0"/>
        <w:autoSpaceDE/>
        <w:autoSpaceDN/>
        <w:bidi w:val="0"/>
        <w:snapToGrid/>
        <w:spacing w:beforeAutospacing="0" w:afterAutospacing="0"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掌握与本专业对应职业活动相关的国家法律、行业规定，掌握互联网交易安全、质量管理等相关知识与技能，了解相关行业文化，具有爱岗敬业的职业精神，遵守职业道德准则和行为规范，具备社会责任感和担当精神；</w:t>
      </w:r>
    </w:p>
    <w:p w14:paraId="50C7FE4F">
      <w:pPr>
        <w:pStyle w:val="16"/>
        <w:keepNext w:val="0"/>
        <w:keepLines w:val="0"/>
        <w:pageBreakBefore w:val="0"/>
        <w:kinsoku/>
        <w:wordWrap/>
        <w:topLinePunct w:val="0"/>
        <w:autoSpaceDE/>
        <w:autoSpaceDN/>
        <w:bidi w:val="0"/>
        <w:snapToGrid/>
        <w:spacing w:beforeAutospacing="0" w:afterAutospacing="0"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掌握支撑本专业学习和可持续发展必备的语文、历史、数学、外语（英语等）、信息技术等文化基础知识，具有良好的人文素养与科学素养，具备职业生涯规划能力；</w:t>
      </w:r>
    </w:p>
    <w:p w14:paraId="276982BF">
      <w:pPr>
        <w:pStyle w:val="16"/>
        <w:keepNext w:val="0"/>
        <w:keepLines w:val="0"/>
        <w:pageBreakBefore w:val="0"/>
        <w:kinsoku/>
        <w:wordWrap/>
        <w:topLinePunct w:val="0"/>
        <w:autoSpaceDE/>
        <w:autoSpaceDN/>
        <w:bidi w:val="0"/>
        <w:snapToGrid/>
        <w:spacing w:beforeAutospacing="0" w:afterAutospacing="0"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具有良好的语言表达能力、文字表达能力、沟通合作能力，具有较强的集体意识和团队合作意识，学习1门外语并结合本专业加以运用，具有一定的国际视野和跨文化交流能力；</w:t>
      </w:r>
    </w:p>
    <w:p w14:paraId="05293BBE">
      <w:pPr>
        <w:pStyle w:val="16"/>
        <w:keepNext w:val="0"/>
        <w:keepLines w:val="0"/>
        <w:pageBreakBefore w:val="0"/>
        <w:kinsoku/>
        <w:wordWrap/>
        <w:topLinePunct w:val="0"/>
        <w:autoSpaceDE/>
        <w:autoSpaceDN/>
        <w:bidi w:val="0"/>
        <w:snapToGrid/>
        <w:spacing w:beforeAutospacing="0" w:afterAutospacing="0"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具有店铺视觉基础设计制作能力，能根据商品营销目标和目标国用户偏好，制作商品主图、视频和推广海报、店铺页面；</w:t>
      </w:r>
    </w:p>
    <w:p w14:paraId="30FE50DD">
      <w:pPr>
        <w:pStyle w:val="16"/>
        <w:keepNext w:val="0"/>
        <w:keepLines w:val="0"/>
        <w:pageBreakBefore w:val="0"/>
        <w:kinsoku/>
        <w:wordWrap/>
        <w:topLinePunct w:val="0"/>
        <w:autoSpaceDE/>
        <w:autoSpaceDN/>
        <w:bidi w:val="0"/>
        <w:snapToGrid/>
        <w:spacing w:beforeAutospacing="0" w:afterAutospacing="0"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6.</w:t>
      </w:r>
      <w:r>
        <w:rPr>
          <w:rFonts w:hint="eastAsia" w:ascii="仿宋" w:hAnsi="仿宋" w:eastAsia="仿宋" w:cs="Times New Roman"/>
          <w:sz w:val="32"/>
          <w:szCs w:val="32"/>
        </w:rPr>
        <w:t>掌握跨境电商平台规则，能进行店铺注册、商品编辑发布与优化，采集整理运营数据，辅助店铺运营，实施店铺或平台活动；</w:t>
      </w:r>
    </w:p>
    <w:p w14:paraId="3742FF16">
      <w:pPr>
        <w:pStyle w:val="16"/>
        <w:keepNext w:val="0"/>
        <w:keepLines w:val="0"/>
        <w:pageBreakBefore w:val="0"/>
        <w:kinsoku/>
        <w:wordWrap/>
        <w:topLinePunct w:val="0"/>
        <w:autoSpaceDE/>
        <w:autoSpaceDN/>
        <w:bidi w:val="0"/>
        <w:snapToGrid/>
        <w:spacing w:beforeAutospacing="0" w:afterAutospacing="0"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具有辅助开展跨境电商站内广告投放、邮件推广、社交媒体推广、促销网站推广的能力；</w:t>
      </w:r>
    </w:p>
    <w:p w14:paraId="151247B4">
      <w:pPr>
        <w:pStyle w:val="16"/>
        <w:keepNext w:val="0"/>
        <w:keepLines w:val="0"/>
        <w:pageBreakBefore w:val="0"/>
        <w:kinsoku/>
        <w:wordWrap/>
        <w:topLinePunct w:val="0"/>
        <w:autoSpaceDE/>
        <w:autoSpaceDN/>
        <w:bidi w:val="0"/>
        <w:snapToGrid/>
        <w:spacing w:beforeAutospacing="0" w:afterAutospacing="0"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8.</w:t>
      </w:r>
      <w:r>
        <w:rPr>
          <w:rFonts w:hint="eastAsia" w:ascii="仿宋" w:hAnsi="仿宋" w:eastAsia="仿宋" w:cs="Times New Roman"/>
          <w:sz w:val="32"/>
          <w:szCs w:val="32"/>
        </w:rPr>
        <w:t>具有辅助开展国内直发、海外仓发货、物流订单处理、跟踪客户订单的能力；</w:t>
      </w:r>
    </w:p>
    <w:p w14:paraId="1C51D15F">
      <w:pPr>
        <w:pStyle w:val="16"/>
        <w:keepNext w:val="0"/>
        <w:keepLines w:val="0"/>
        <w:pageBreakBefore w:val="0"/>
        <w:kinsoku/>
        <w:wordWrap/>
        <w:topLinePunct w:val="0"/>
        <w:autoSpaceDE/>
        <w:autoSpaceDN/>
        <w:bidi w:val="0"/>
        <w:snapToGrid/>
        <w:spacing w:beforeAutospacing="0" w:afterAutospacing="0"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具备利用多语言智能客服工具，处理跨境客户服务中的咨询回复、异常订单处理、客户维护的能力；</w:t>
      </w:r>
    </w:p>
    <w:p w14:paraId="0D7D66B1">
      <w:pPr>
        <w:pStyle w:val="16"/>
        <w:keepNext w:val="0"/>
        <w:keepLines w:val="0"/>
        <w:pageBreakBefore w:val="0"/>
        <w:kinsoku/>
        <w:wordWrap/>
        <w:topLinePunct w:val="0"/>
        <w:autoSpaceDE/>
        <w:autoSpaceDN/>
        <w:bidi w:val="0"/>
        <w:snapToGrid/>
        <w:spacing w:beforeAutospacing="0" w:afterAutospacing="0"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10.</w:t>
      </w:r>
      <w:r>
        <w:rPr>
          <w:rFonts w:hint="eastAsia" w:ascii="仿宋" w:hAnsi="仿宋" w:eastAsia="仿宋" w:cs="Times New Roman"/>
          <w:sz w:val="32"/>
          <w:szCs w:val="32"/>
        </w:rPr>
        <w:t>掌握信息技术基础知识，具有适应本行业数字化和智能化发展需求的基本数字技能；</w:t>
      </w:r>
    </w:p>
    <w:p w14:paraId="0F201E13">
      <w:pPr>
        <w:pStyle w:val="16"/>
        <w:keepNext w:val="0"/>
        <w:keepLines w:val="0"/>
        <w:pageBreakBefore w:val="0"/>
        <w:kinsoku/>
        <w:wordWrap/>
        <w:topLinePunct w:val="0"/>
        <w:autoSpaceDE/>
        <w:autoSpaceDN/>
        <w:bidi w:val="0"/>
        <w:snapToGrid/>
        <w:spacing w:beforeAutospacing="0" w:afterAutospacing="0"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11.</w:t>
      </w:r>
      <w:r>
        <w:rPr>
          <w:rFonts w:hint="eastAsia" w:ascii="仿宋" w:hAnsi="仿宋" w:eastAsia="仿宋" w:cs="Times New Roman"/>
          <w:sz w:val="32"/>
          <w:szCs w:val="32"/>
        </w:rPr>
        <w:t>具有终身学习和可持续发展的能力，具有一定的分析问题和解决问题的能力；</w:t>
      </w:r>
    </w:p>
    <w:p w14:paraId="45BFEB55">
      <w:pPr>
        <w:pStyle w:val="16"/>
        <w:keepNext w:val="0"/>
        <w:keepLines w:val="0"/>
        <w:pageBreakBefore w:val="0"/>
        <w:kinsoku/>
        <w:wordWrap/>
        <w:topLinePunct w:val="0"/>
        <w:autoSpaceDE/>
        <w:autoSpaceDN/>
        <w:bidi w:val="0"/>
        <w:snapToGrid/>
        <w:spacing w:beforeAutospacing="0" w:afterAutospacing="0"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12.</w:t>
      </w:r>
      <w:r>
        <w:rPr>
          <w:rFonts w:hint="eastAsia" w:ascii="仿宋" w:hAnsi="仿宋" w:eastAsia="仿宋" w:cs="Times New Roman"/>
          <w:sz w:val="32"/>
          <w:szCs w:val="32"/>
        </w:rPr>
        <w:t>掌握身体运动的基本知识和至少1项体育运动技能，养成良好的运动习惯、卫生习惯和行为习惯；具备一定的心理调适能力；</w:t>
      </w:r>
    </w:p>
    <w:p w14:paraId="3540A3B3">
      <w:pPr>
        <w:pStyle w:val="16"/>
        <w:keepNext w:val="0"/>
        <w:keepLines w:val="0"/>
        <w:pageBreakBefore w:val="0"/>
        <w:kinsoku/>
        <w:wordWrap/>
        <w:topLinePunct w:val="0"/>
        <w:autoSpaceDE/>
        <w:autoSpaceDN/>
        <w:bidi w:val="0"/>
        <w:snapToGrid/>
        <w:spacing w:beforeAutospacing="0" w:afterAutospacing="0"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13.</w:t>
      </w:r>
      <w:r>
        <w:rPr>
          <w:rFonts w:hint="eastAsia" w:ascii="仿宋" w:hAnsi="仿宋" w:eastAsia="仿宋" w:cs="Times New Roman"/>
          <w:sz w:val="32"/>
          <w:szCs w:val="32"/>
        </w:rPr>
        <w:t>掌握必备的美育知识，具有一定的文化修养、审美能力，形成至少1项艺术特长或爱好；</w:t>
      </w:r>
    </w:p>
    <w:p w14:paraId="1D2915C0">
      <w:pPr>
        <w:pStyle w:val="16"/>
        <w:keepNext w:val="0"/>
        <w:keepLines w:val="0"/>
        <w:pageBreakBefore w:val="0"/>
        <w:kinsoku/>
        <w:wordWrap/>
        <w:topLinePunct w:val="0"/>
        <w:autoSpaceDE/>
        <w:autoSpaceDN/>
        <w:bidi w:val="0"/>
        <w:snapToGrid/>
        <w:spacing w:beforeAutospacing="0" w:afterAutospacing="0"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14.</w:t>
      </w:r>
      <w:r>
        <w:rPr>
          <w:rFonts w:hint="eastAsia" w:ascii="仿宋" w:hAnsi="仿宋" w:eastAsia="仿宋" w:cs="Times New Roman"/>
          <w:sz w:val="32"/>
          <w:szCs w:val="32"/>
        </w:rPr>
        <w:t>树立正确的劳动观，尊重劳动，热爱劳动，具备与本专业职业发展相适应的劳动素养，弘扬劳模精神、劳动精神、工匠精神，弘扬劳动光荣、技能宝贵、创造伟大的时代风尚。</w:t>
      </w:r>
    </w:p>
    <w:p w14:paraId="7BAE2E60">
      <w:pPr>
        <w:pStyle w:val="16"/>
        <w:keepNext w:val="0"/>
        <w:keepLines w:val="0"/>
        <w:pageBreakBefore w:val="0"/>
        <w:kinsoku/>
        <w:wordWrap/>
        <w:topLinePunct w:val="0"/>
        <w:autoSpaceDE/>
        <w:autoSpaceDN/>
        <w:bidi w:val="0"/>
        <w:snapToGrid/>
        <w:spacing w:beforeAutospacing="0" w:afterAutospacing="0" w:line="560" w:lineRule="exact"/>
      </w:pPr>
      <w:r>
        <w:rPr>
          <w:rFonts w:hint="eastAsia"/>
          <w:lang w:eastAsia="zh-CN"/>
        </w:rPr>
        <w:t>八</w:t>
      </w:r>
      <w:r>
        <w:t>、课程设置及要求</w:t>
      </w:r>
      <w:bookmarkEnd w:id="13"/>
      <w:bookmarkEnd w:id="14"/>
    </w:p>
    <w:p w14:paraId="772DD230">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楷体" w:hAnsi="楷体" w:eastAsia="楷体"/>
          <w:b w:val="0"/>
          <w:bCs w:val="0"/>
          <w:sz w:val="32"/>
          <w:szCs w:val="32"/>
        </w:rPr>
      </w:pPr>
      <w:bookmarkStart w:id="15" w:name="_Toc8898"/>
      <w:r>
        <w:rPr>
          <w:rFonts w:hint="eastAsia" w:ascii="楷体" w:hAnsi="楷体" w:eastAsia="楷体"/>
          <w:b w:val="0"/>
          <w:bCs w:val="0"/>
          <w:sz w:val="32"/>
          <w:szCs w:val="32"/>
        </w:rPr>
        <w:t>（一）公共基础课程</w:t>
      </w:r>
      <w:bookmarkEnd w:id="15"/>
    </w:p>
    <w:p w14:paraId="2647964F">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default" w:ascii="仿宋" w:hAnsi="仿宋" w:eastAsia="仿宋"/>
          <w:color w:val="auto"/>
          <w:sz w:val="32"/>
          <w:szCs w:val="32"/>
          <w:lang w:val="en-US" w:eastAsia="zh-CN"/>
        </w:rPr>
      </w:pPr>
      <w:bookmarkStart w:id="16" w:name="_Toc25919"/>
      <w:r>
        <w:rPr>
          <w:rFonts w:hint="eastAsia" w:ascii="仿宋" w:hAnsi="仿宋" w:eastAsia="仿宋"/>
          <w:color w:val="auto"/>
          <w:sz w:val="32"/>
          <w:szCs w:val="32"/>
          <w:lang w:val="en-US" w:eastAsia="zh-CN"/>
        </w:rPr>
        <w:t>学校根据2020年教育部发布的</w:t>
      </w:r>
      <w:r>
        <w:rPr>
          <w:rFonts w:hint="eastAsia" w:ascii="仿宋" w:hAnsi="仿宋" w:eastAsia="仿宋"/>
          <w:color w:val="auto"/>
          <w:sz w:val="32"/>
          <w:szCs w:val="32"/>
        </w:rPr>
        <w:t>中等职业学校</w:t>
      </w:r>
      <w:r>
        <w:rPr>
          <w:rFonts w:hint="eastAsia" w:ascii="仿宋" w:hAnsi="仿宋" w:eastAsia="仿宋"/>
          <w:color w:val="auto"/>
          <w:sz w:val="32"/>
          <w:szCs w:val="32"/>
          <w:lang w:val="en-US" w:eastAsia="zh-CN"/>
        </w:rPr>
        <w:t>公共基础</w:t>
      </w:r>
      <w:r>
        <w:rPr>
          <w:rFonts w:hint="eastAsia" w:ascii="仿宋" w:hAnsi="仿宋" w:eastAsia="仿宋"/>
          <w:color w:val="auto"/>
          <w:sz w:val="32"/>
          <w:szCs w:val="32"/>
        </w:rPr>
        <w:t>课程标准</w:t>
      </w:r>
      <w:r>
        <w:rPr>
          <w:rFonts w:hint="eastAsia" w:ascii="仿宋" w:hAnsi="仿宋" w:eastAsia="仿宋"/>
          <w:color w:val="auto"/>
          <w:sz w:val="32"/>
          <w:szCs w:val="32"/>
          <w:lang w:val="en-US" w:eastAsia="zh-CN"/>
        </w:rPr>
        <w:t>开设公共基础课程。</w:t>
      </w:r>
    </w:p>
    <w:p w14:paraId="79097560">
      <w:pPr>
        <w:keepNext w:val="0"/>
        <w:keepLines w:val="0"/>
        <w:pageBreakBefore w:val="0"/>
        <w:kinsoku/>
        <w:wordWrap/>
        <w:overflowPunct w:val="0"/>
        <w:topLinePunct w:val="0"/>
        <w:autoSpaceDE/>
        <w:autoSpaceDN/>
        <w:bidi w:val="0"/>
        <w:adjustRightInd w:val="0"/>
        <w:snapToGrid/>
        <w:spacing w:beforeAutospacing="0" w:afterAutospacing="0" w:line="560" w:lineRule="exact"/>
        <w:ind w:left="933" w:leftChars="300"/>
        <w:outlineLvl w:val="2"/>
        <w:rPr>
          <w:rFonts w:hint="default" w:ascii="仿宋" w:hAnsi="仿宋" w:eastAsia="仿宋"/>
          <w:color w:val="auto"/>
          <w:sz w:val="32"/>
          <w:szCs w:val="32"/>
          <w:lang w:val="en-US" w:eastAsia="zh-CN"/>
        </w:rPr>
      </w:pPr>
      <w:r>
        <w:rPr>
          <w:rFonts w:hint="eastAsia" w:ascii="仿宋" w:hAnsi="仿宋" w:eastAsia="仿宋"/>
          <w:color w:val="auto"/>
          <w:sz w:val="32"/>
          <w:szCs w:val="32"/>
        </w:rPr>
        <w:t>1．思想政治</w:t>
      </w:r>
    </w:p>
    <w:p w14:paraId="31B21005">
      <w:pPr>
        <w:keepNext w:val="0"/>
        <w:keepLines w:val="0"/>
        <w:pageBreakBefore w:val="0"/>
        <w:kinsoku/>
        <w:wordWrap/>
        <w:overflowPunct w:val="0"/>
        <w:topLinePunct w:val="0"/>
        <w:autoSpaceDE/>
        <w:autoSpaceDN/>
        <w:bidi w:val="0"/>
        <w:adjustRightInd w:val="0"/>
        <w:snapToGrid/>
        <w:spacing w:beforeAutospacing="0" w:afterAutospacing="0" w:line="560" w:lineRule="exact"/>
        <w:ind w:left="933" w:leftChars="300"/>
        <w:outlineLvl w:val="3"/>
        <w:rPr>
          <w:rFonts w:hint="default" w:ascii="仿宋" w:hAnsi="仿宋" w:eastAsia="仿宋"/>
          <w:color w:val="auto"/>
          <w:sz w:val="32"/>
          <w:szCs w:val="32"/>
          <w:lang w:val="en-US" w:eastAsia="zh-CN"/>
        </w:rPr>
      </w:pPr>
      <w:r>
        <w:rPr>
          <w:rFonts w:hint="eastAsia" w:ascii="仿宋" w:hAnsi="仿宋" w:eastAsia="仿宋"/>
          <w:color w:val="auto"/>
          <w:sz w:val="32"/>
          <w:szCs w:val="32"/>
        </w:rPr>
        <w:t>（1）中国特色社会主义</w:t>
      </w:r>
    </w:p>
    <w:p w14:paraId="3265494B">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color w:val="auto"/>
          <w:sz w:val="32"/>
          <w:szCs w:val="32"/>
        </w:rPr>
        <w:t>。</w:t>
      </w:r>
    </w:p>
    <w:p w14:paraId="4FD2385F">
      <w:pPr>
        <w:keepNext w:val="0"/>
        <w:keepLines w:val="0"/>
        <w:pageBreakBefore w:val="0"/>
        <w:kinsoku/>
        <w:wordWrap/>
        <w:overflowPunct w:val="0"/>
        <w:topLinePunct w:val="0"/>
        <w:autoSpaceDE/>
        <w:autoSpaceDN/>
        <w:bidi w:val="0"/>
        <w:adjustRightInd w:val="0"/>
        <w:snapToGrid/>
        <w:spacing w:beforeAutospacing="0" w:afterAutospacing="0" w:line="560" w:lineRule="exact"/>
        <w:ind w:left="933" w:leftChars="300"/>
        <w:outlineLvl w:val="3"/>
        <w:rPr>
          <w:rFonts w:ascii="仿宋" w:hAnsi="仿宋" w:eastAsia="仿宋"/>
          <w:color w:val="auto"/>
          <w:sz w:val="32"/>
          <w:szCs w:val="32"/>
        </w:rPr>
      </w:pPr>
      <w:r>
        <w:rPr>
          <w:rFonts w:hint="eastAsia" w:ascii="仿宋" w:hAnsi="仿宋" w:eastAsia="仿宋"/>
          <w:color w:val="auto"/>
          <w:sz w:val="32"/>
          <w:szCs w:val="32"/>
        </w:rPr>
        <w:t>（2）心理健康与职业生涯</w:t>
      </w:r>
    </w:p>
    <w:p w14:paraId="2576CE39">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73969D0A">
      <w:pPr>
        <w:keepNext w:val="0"/>
        <w:keepLines w:val="0"/>
        <w:pageBreakBefore w:val="0"/>
        <w:kinsoku/>
        <w:wordWrap/>
        <w:overflowPunct w:val="0"/>
        <w:topLinePunct w:val="0"/>
        <w:autoSpaceDE/>
        <w:autoSpaceDN/>
        <w:bidi w:val="0"/>
        <w:adjustRightInd w:val="0"/>
        <w:snapToGrid/>
        <w:spacing w:beforeAutospacing="0" w:afterAutospacing="0" w:line="560" w:lineRule="exact"/>
        <w:ind w:left="933" w:leftChars="300"/>
        <w:outlineLvl w:val="3"/>
        <w:rPr>
          <w:rFonts w:ascii="仿宋" w:hAnsi="仿宋" w:eastAsia="仿宋"/>
          <w:color w:val="auto"/>
          <w:sz w:val="32"/>
          <w:szCs w:val="32"/>
        </w:rPr>
      </w:pPr>
      <w:r>
        <w:rPr>
          <w:rFonts w:hint="eastAsia" w:ascii="仿宋" w:hAnsi="仿宋" w:eastAsia="仿宋"/>
          <w:color w:val="auto"/>
          <w:sz w:val="32"/>
          <w:szCs w:val="32"/>
        </w:rPr>
        <w:t>（3）哲学与人生</w:t>
      </w:r>
    </w:p>
    <w:p w14:paraId="2959B0C1">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ascii="仿宋" w:hAnsi="仿宋" w:eastAsia="仿宋"/>
          <w:color w:val="auto"/>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r>
        <w:rPr>
          <w:rFonts w:hint="eastAsia" w:ascii="仿宋" w:hAnsi="仿宋" w:eastAsia="仿宋"/>
          <w:color w:val="auto"/>
          <w:sz w:val="32"/>
          <w:szCs w:val="32"/>
        </w:rPr>
        <w:t>。</w:t>
      </w:r>
    </w:p>
    <w:p w14:paraId="2E8B5007">
      <w:pPr>
        <w:keepNext w:val="0"/>
        <w:keepLines w:val="0"/>
        <w:pageBreakBefore w:val="0"/>
        <w:kinsoku/>
        <w:wordWrap/>
        <w:overflowPunct w:val="0"/>
        <w:topLinePunct w:val="0"/>
        <w:autoSpaceDE/>
        <w:autoSpaceDN/>
        <w:bidi w:val="0"/>
        <w:adjustRightInd w:val="0"/>
        <w:snapToGrid/>
        <w:spacing w:beforeAutospacing="0" w:afterAutospacing="0" w:line="560" w:lineRule="exact"/>
        <w:ind w:left="933" w:leftChars="300"/>
        <w:outlineLvl w:val="3"/>
        <w:rPr>
          <w:rFonts w:ascii="仿宋" w:hAnsi="仿宋" w:eastAsia="仿宋"/>
          <w:color w:val="auto"/>
          <w:sz w:val="32"/>
          <w:szCs w:val="32"/>
        </w:rPr>
      </w:pPr>
      <w:r>
        <w:rPr>
          <w:rFonts w:hint="eastAsia" w:ascii="仿宋" w:hAnsi="仿宋" w:eastAsia="仿宋"/>
          <w:color w:val="auto"/>
          <w:sz w:val="32"/>
          <w:szCs w:val="32"/>
        </w:rPr>
        <w:t>（4）职业道德与法治</w:t>
      </w:r>
    </w:p>
    <w:p w14:paraId="2EDEAD54">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ascii="仿宋" w:hAnsi="仿宋" w:eastAsia="仿宋"/>
          <w:color w:val="auto"/>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color w:val="auto"/>
          <w:sz w:val="32"/>
          <w:szCs w:val="32"/>
        </w:rPr>
        <w:t>。</w:t>
      </w:r>
    </w:p>
    <w:p w14:paraId="13DC5DE6">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2．语文</w:t>
      </w:r>
    </w:p>
    <w:p w14:paraId="261FF37E">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通过丰富的言语实践，逐步掌握语言文字特点及其运用规律，形成个体的言语经验，在具体的生活、学习、工作等语言运用情境中，正确理解与运用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color w:val="auto"/>
          <w:sz w:val="32"/>
          <w:szCs w:val="32"/>
          <w:lang w:eastAsia="zh-CN"/>
        </w:rPr>
        <w:t>品</w:t>
      </w:r>
      <w:r>
        <w:rPr>
          <w:rFonts w:hint="eastAsia" w:ascii="仿宋" w:hAnsi="仿宋" w:eastAsia="仿宋"/>
          <w:color w:val="auto"/>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color w:val="auto"/>
          <w:sz w:val="32"/>
          <w:szCs w:val="32"/>
        </w:rPr>
        <w:t>国家普通话水平测试等级证书</w:t>
      </w:r>
      <w:r>
        <w:rPr>
          <w:rFonts w:hint="eastAsia" w:ascii="仿宋" w:hAnsi="仿宋" w:eastAsia="仿宋"/>
          <w:color w:val="auto"/>
          <w:sz w:val="32"/>
          <w:szCs w:val="32"/>
        </w:rPr>
        <w:t>。</w:t>
      </w:r>
    </w:p>
    <w:p w14:paraId="2C1DA522">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3．历史</w:t>
      </w:r>
    </w:p>
    <w:p w14:paraId="6ABA9C84">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36D0AC9C">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历史课程含“中国历史”与“世界历史”两部分内容。</w:t>
      </w:r>
    </w:p>
    <w:p w14:paraId="06E154F8">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4．数学</w:t>
      </w:r>
    </w:p>
    <w:p w14:paraId="23F3B136">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14341096">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5．英语</w:t>
      </w:r>
    </w:p>
    <w:p w14:paraId="09BD6984">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310E70FB">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6．信息技术</w:t>
      </w:r>
    </w:p>
    <w:p w14:paraId="2F4456CB">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450E881B">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7．体育与健康</w:t>
      </w:r>
    </w:p>
    <w:p w14:paraId="0DC1F4B3">
      <w:pPr>
        <w:keepNext w:val="0"/>
        <w:keepLines w:val="0"/>
        <w:pageBreakBefore w:val="0"/>
        <w:kinsoku/>
        <w:wordWrap/>
        <w:overflowPunct w:val="0"/>
        <w:topLinePunct w:val="0"/>
        <w:autoSpaceDE/>
        <w:autoSpaceDN/>
        <w:bidi w:val="0"/>
        <w:adjustRightInd w:val="0"/>
        <w:snapToGrid/>
        <w:spacing w:beforeAutospacing="0" w:afterAutospacing="0" w:line="560" w:lineRule="exact"/>
        <w:outlineLvl w:val="9"/>
        <w:rPr>
          <w:rFonts w:ascii="仿宋" w:hAnsi="仿宋" w:eastAsia="仿宋"/>
          <w:color w:val="auto"/>
          <w:sz w:val="32"/>
          <w:szCs w:val="32"/>
        </w:rPr>
      </w:pPr>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通过学习，学生能够喜爱并积极参与体育运动，享受体育运动的乐趣；学会锻炼身体的科学方法，掌握1</w:t>
      </w:r>
      <w:r>
        <w:rPr>
          <w:rFonts w:ascii="仿宋" w:hAnsi="仿宋" w:eastAsia="仿宋"/>
          <w:color w:val="auto"/>
          <w:sz w:val="32"/>
          <w:szCs w:val="32"/>
        </w:rPr>
        <w:t>-2</w:t>
      </w:r>
      <w:r>
        <w:rPr>
          <w:rFonts w:hint="eastAsia" w:ascii="仿宋" w:hAnsi="仿宋" w:eastAsia="仿宋"/>
          <w:color w:val="auto"/>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1494560A">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8．艺术</w:t>
      </w:r>
    </w:p>
    <w:p w14:paraId="33D62104">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（1）音乐欣赏</w:t>
      </w:r>
    </w:p>
    <w:p w14:paraId="469C89EA">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参与音乐鉴赏与实践活动，学习有关知识和技能，认识音乐的基本功能与作用，获得精神愉悦，提高</w:t>
      </w:r>
      <w:r>
        <w:rPr>
          <w:rFonts w:hint="eastAsia" w:ascii="仿宋" w:hAnsi="仿宋" w:eastAsia="仿宋"/>
          <w:color w:val="auto"/>
          <w:sz w:val="32"/>
          <w:szCs w:val="32"/>
          <w:lang w:eastAsia="zh-CN"/>
        </w:rPr>
        <w:t>审美情趣</w:t>
      </w:r>
      <w:r>
        <w:rPr>
          <w:rFonts w:hint="eastAsia" w:ascii="仿宋" w:hAnsi="仿宋" w:eastAsia="仿宋"/>
          <w:color w:val="auto"/>
          <w:sz w:val="32"/>
          <w:szCs w:val="32"/>
        </w:rPr>
        <w:t>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571BBCBB">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（2）美术欣赏</w:t>
      </w:r>
    </w:p>
    <w:p w14:paraId="043F9285">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ascii="仿宋" w:hAnsi="仿宋" w:eastAsia="仿宋"/>
          <w:color w:val="auto"/>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color w:val="auto"/>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3ED05108">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（3）书法</w:t>
      </w:r>
    </w:p>
    <w:p w14:paraId="5DD89A55">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了解中国书画基础知识与技法，熟悉中国书画的大致分类。赏析中国书画经典作品，认识中国传统艺术风格，</w:t>
      </w:r>
      <w:r>
        <w:rPr>
          <w:rFonts w:hint="eastAsia" w:ascii="仿宋" w:hAnsi="仿宋" w:eastAsia="仿宋"/>
          <w:color w:val="auto"/>
          <w:sz w:val="32"/>
          <w:szCs w:val="32"/>
          <w:lang w:eastAsia="zh-CN"/>
        </w:rPr>
        <w:t>感受中国书画所蕴含的思想情感</w:t>
      </w:r>
      <w:r>
        <w:rPr>
          <w:rFonts w:hint="eastAsia" w:ascii="仿宋" w:hAnsi="仿宋" w:eastAsia="仿宋"/>
          <w:color w:val="auto"/>
          <w:sz w:val="32"/>
          <w:szCs w:val="32"/>
        </w:rPr>
        <w:t>、审美意趣和民族精神，提高审美能力和文化品位。通过软、硬笔习字练习，掌握楷书、行书的基本运笔与技巧，养成良好的书写习惯，提高书写能力，提升自我修养。</w:t>
      </w:r>
    </w:p>
    <w:p w14:paraId="01911142">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（4）礼乐修身</w:t>
      </w:r>
    </w:p>
    <w:p w14:paraId="6DF16D5A">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通过学习社交礼仪常识、各种情境的礼仪训练，掌握必备的礼仪知识和技能，领会礼仪的核心精神，提高艺术审美和鉴赏能力，弘扬中华优秀传统美德，做到知行合一。</w:t>
      </w:r>
    </w:p>
    <w:p w14:paraId="3AB27DF2">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9．劳动教育</w:t>
      </w:r>
    </w:p>
    <w:p w14:paraId="68534824">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63A04BB2">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0</w:t>
      </w:r>
      <w:r>
        <w:rPr>
          <w:rFonts w:hint="eastAsia" w:ascii="仿宋" w:hAnsi="仿宋" w:eastAsia="仿宋"/>
          <w:color w:val="auto"/>
          <w:sz w:val="32"/>
          <w:szCs w:val="32"/>
        </w:rPr>
        <w:t>．军事训练</w:t>
      </w:r>
    </w:p>
    <w:p w14:paraId="6C857EA7">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s="仿宋"/>
          <w:color w:val="auto"/>
          <w:sz w:val="32"/>
          <w:szCs w:val="32"/>
        </w:rPr>
      </w:pPr>
      <w:r>
        <w:rPr>
          <w:rFonts w:hint="eastAsia" w:ascii="仿宋" w:hAnsi="仿宋" w:eastAsia="仿宋" w:cs="仿宋"/>
          <w:color w:val="auto"/>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760BC46F">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11.中华优秀传统文化</w:t>
      </w:r>
    </w:p>
    <w:p w14:paraId="4C14E47A">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64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了解中华优秀传统文化的基本特征、思想理念、传统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7CD228BC">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12.国家安全教育</w:t>
      </w:r>
    </w:p>
    <w:p w14:paraId="373BE757">
      <w:pPr>
        <w:keepNext w:val="0"/>
        <w:keepLines w:val="0"/>
        <w:pageBreakBefore w:val="0"/>
        <w:numPr>
          <w:ilvl w:val="0"/>
          <w:numId w:val="0"/>
        </w:numPr>
        <w:kinsoku/>
        <w:wordWrap/>
        <w:topLinePunct w:val="0"/>
        <w:autoSpaceDE/>
        <w:autoSpaceDN/>
        <w:bidi w:val="0"/>
        <w:snapToGrid/>
        <w:spacing w:beforeAutospacing="0" w:afterAutospacing="0" w:line="560" w:lineRule="exact"/>
        <w:outlineLvl w:val="9"/>
        <w:rPr>
          <w:rFonts w:hint="eastAsia" w:ascii="楷体" w:hAnsi="楷体" w:eastAsia="楷体"/>
          <w:sz w:val="32"/>
          <w:szCs w:val="32"/>
        </w:rPr>
      </w:pPr>
      <w:r>
        <w:rPr>
          <w:rFonts w:hint="eastAsia" w:ascii="仿宋" w:hAnsi="仿宋" w:eastAsia="仿宋" w:cs="仿宋"/>
          <w:color w:val="auto"/>
          <w:sz w:val="32"/>
          <w:szCs w:val="32"/>
          <w:lang w:val="en-US" w:eastAsia="zh-CN"/>
        </w:rPr>
        <w:t xml:space="preserve">    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201A8A75">
      <w:pPr>
        <w:keepNext w:val="0"/>
        <w:keepLines w:val="0"/>
        <w:pageBreakBefore w:val="0"/>
        <w:numPr>
          <w:ilvl w:val="0"/>
          <w:numId w:val="0"/>
        </w:numPr>
        <w:kinsoku/>
        <w:wordWrap/>
        <w:topLinePunct w:val="0"/>
        <w:autoSpaceDE/>
        <w:autoSpaceDN/>
        <w:bidi w:val="0"/>
        <w:snapToGrid/>
        <w:spacing w:beforeAutospacing="0" w:afterAutospacing="0" w:line="560" w:lineRule="exact"/>
        <w:ind w:firstLine="842" w:firstLineChars="200"/>
        <w:outlineLvl w:val="9"/>
        <w:rPr>
          <w:rFonts w:hint="eastAsia" w:ascii="楷体" w:hAnsi="楷体" w:eastAsia="楷体"/>
          <w:sz w:val="32"/>
          <w:szCs w:val="32"/>
        </w:rPr>
      </w:pPr>
      <w:r>
        <w:rPr>
          <w:rFonts w:hint="eastAsia" w:ascii="楷体" w:hAnsi="楷体" w:eastAsia="楷体"/>
          <w:sz w:val="32"/>
          <w:szCs w:val="32"/>
          <w:lang w:val="en-US" w:eastAsia="zh-CN"/>
        </w:rPr>
        <w:t>（二）专业课程</w:t>
      </w:r>
    </w:p>
    <w:p w14:paraId="23B7CECE">
      <w:pPr>
        <w:keepNext w:val="0"/>
        <w:keepLines w:val="0"/>
        <w:pageBreakBefore w:val="0"/>
        <w:numPr>
          <w:ilvl w:val="0"/>
          <w:numId w:val="0"/>
        </w:numPr>
        <w:kinsoku/>
        <w:wordWrap/>
        <w:topLinePunct w:val="0"/>
        <w:autoSpaceDE/>
        <w:autoSpaceDN/>
        <w:bidi w:val="0"/>
        <w:snapToGrid/>
        <w:spacing w:beforeAutospacing="0" w:afterAutospacing="0" w:line="560" w:lineRule="exact"/>
        <w:ind w:firstLine="842" w:firstLineChars="200"/>
        <w:outlineLvl w:val="9"/>
        <w:rPr>
          <w:rFonts w:hint="eastAsia" w:ascii="楷体" w:hAnsi="楷体" w:eastAsia="楷体"/>
          <w:sz w:val="32"/>
          <w:szCs w:val="32"/>
        </w:rPr>
      </w:pPr>
      <w:r>
        <w:rPr>
          <w:rFonts w:hint="eastAsia" w:ascii="楷体" w:hAnsi="楷体" w:eastAsia="楷体"/>
          <w:sz w:val="32"/>
          <w:szCs w:val="32"/>
          <w:lang w:val="en-US" w:eastAsia="zh-CN"/>
        </w:rPr>
        <w:t>1.</w:t>
      </w:r>
      <w:r>
        <w:rPr>
          <w:rFonts w:hint="eastAsia" w:ascii="楷体" w:hAnsi="楷体" w:eastAsia="楷体"/>
          <w:sz w:val="32"/>
          <w:szCs w:val="32"/>
        </w:rPr>
        <w:t>专业基础课程</w:t>
      </w:r>
      <w:bookmarkEnd w:id="16"/>
    </w:p>
    <w:tbl>
      <w:tblPr>
        <w:tblStyle w:val="7"/>
        <w:tblW w:w="8698" w:type="dxa"/>
        <w:tblInd w:w="96" w:type="dxa"/>
        <w:tblLayout w:type="autofit"/>
        <w:tblCellMar>
          <w:top w:w="0" w:type="dxa"/>
          <w:left w:w="108" w:type="dxa"/>
          <w:bottom w:w="0" w:type="dxa"/>
          <w:right w:w="108" w:type="dxa"/>
        </w:tblCellMar>
      </w:tblPr>
      <w:tblGrid>
        <w:gridCol w:w="979"/>
        <w:gridCol w:w="1650"/>
        <w:gridCol w:w="2381"/>
        <w:gridCol w:w="3688"/>
      </w:tblGrid>
      <w:tr w14:paraId="044FB57F">
        <w:tblPrEx>
          <w:tblCellMar>
            <w:top w:w="0" w:type="dxa"/>
            <w:left w:w="108" w:type="dxa"/>
            <w:bottom w:w="0" w:type="dxa"/>
            <w:right w:w="108" w:type="dxa"/>
          </w:tblCellMar>
        </w:tblPrEx>
        <w:trPr>
          <w:trHeight w:val="442" w:hRule="atLeast"/>
          <w:tblHeader/>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7A3B">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7A92">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课程名称</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7F96">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课程目标</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1E73">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主要内容和教学要求</w:t>
            </w:r>
          </w:p>
        </w:tc>
      </w:tr>
      <w:tr w14:paraId="0C86C20A">
        <w:tblPrEx>
          <w:tblCellMar>
            <w:top w:w="0" w:type="dxa"/>
            <w:left w:w="108" w:type="dxa"/>
            <w:bottom w:w="0" w:type="dxa"/>
            <w:right w:w="108" w:type="dxa"/>
          </w:tblCellMar>
        </w:tblPrEx>
        <w:trPr>
          <w:trHeight w:val="9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5B06">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2288">
            <w:pPr>
              <w:keepNext w:val="0"/>
              <w:keepLines w:val="0"/>
              <w:pageBreakBefore w:val="0"/>
              <w:widowControl/>
              <w:kinsoku/>
              <w:wordWrap/>
              <w:overflowPunct/>
              <w:topLinePunct w:val="0"/>
              <w:autoSpaceDE/>
              <w:autoSpaceDN/>
              <w:bidi w:val="0"/>
              <w:adjustRightInd/>
              <w:snapToGrid/>
              <w:spacing w:beforeAutospacing="0" w:afterAutospacing="0" w:line="340" w:lineRule="exact"/>
              <w:ind w:left="155" w:leftChars="50" w:right="155" w:rightChars="50"/>
              <w:jc w:val="both"/>
              <w:textAlignment w:val="center"/>
              <w:rPr>
                <w:rFonts w:hint="eastAsia" w:ascii="仿宋" w:hAnsi="仿宋" w:eastAsia="仿宋" w:cs="仿宋"/>
                <w:color w:val="0000FF"/>
                <w:sz w:val="24"/>
                <w:szCs w:val="24"/>
                <w:lang w:eastAsia="zh-CN"/>
              </w:rPr>
            </w:pPr>
            <w:r>
              <w:rPr>
                <w:rFonts w:hint="eastAsia" w:ascii="仿宋" w:hAnsi="仿宋" w:eastAsia="仿宋" w:cs="仿宋"/>
                <w:color w:val="auto"/>
                <w:kern w:val="0"/>
                <w:sz w:val="24"/>
                <w:szCs w:val="24"/>
                <w:lang w:eastAsia="zh-CN" w:bidi="ar"/>
              </w:rPr>
              <w:t>电子商务基础</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7A48">
            <w:pPr>
              <w:keepNext w:val="0"/>
              <w:keepLines w:val="0"/>
              <w:pageBreakBefore w:val="0"/>
              <w:widowControl/>
              <w:kinsoku/>
              <w:wordWrap/>
              <w:overflowPunct/>
              <w:topLinePunct w:val="0"/>
              <w:autoSpaceDE/>
              <w:autoSpaceDN/>
              <w:bidi w:val="0"/>
              <w:adjustRightInd/>
              <w:snapToGrid/>
              <w:spacing w:beforeAutospacing="0" w:afterAutospacing="0" w:line="340" w:lineRule="exact"/>
              <w:ind w:right="155" w:rightChars="50"/>
              <w:jc w:val="both"/>
              <w:textAlignment w:val="center"/>
              <w:rPr>
                <w:rFonts w:hint="eastAsia" w:ascii="仿宋" w:hAnsi="仿宋" w:eastAsia="仿宋" w:cs="仿宋"/>
                <w:color w:val="0000FF"/>
                <w:kern w:val="0"/>
                <w:sz w:val="24"/>
                <w:szCs w:val="24"/>
                <w:lang w:eastAsia="zh-CN" w:bidi="ar"/>
              </w:rPr>
            </w:pPr>
            <w:r>
              <w:rPr>
                <w:rFonts w:hint="eastAsia" w:ascii="仿宋" w:hAnsi="仿宋" w:eastAsia="仿宋" w:cs="仿宋"/>
                <w:color w:val="auto"/>
                <w:kern w:val="0"/>
                <w:sz w:val="24"/>
                <w:szCs w:val="24"/>
                <w:lang w:bidi="ar"/>
              </w:rPr>
              <w:t>掌握电子商务的基础理论、运作模式及平台操作技能，理解电商行业的发展趋势，为后续专业课程学习及岗位实践奠定基础。</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A6FB">
            <w:pPr>
              <w:keepNext w:val="0"/>
              <w:keepLines w:val="0"/>
              <w:pageBreakBefore w:val="0"/>
              <w:widowControl/>
              <w:kinsoku/>
              <w:wordWrap/>
              <w:overflowPunct/>
              <w:topLinePunct w:val="0"/>
              <w:autoSpaceDE/>
              <w:autoSpaceDN/>
              <w:bidi w:val="0"/>
              <w:adjustRightInd/>
              <w:snapToGrid/>
              <w:spacing w:beforeAutospacing="0" w:afterAutospacing="0" w:line="340" w:lineRule="exact"/>
              <w:ind w:right="155" w:rightChars="50"/>
              <w:jc w:val="both"/>
              <w:textAlignment w:val="center"/>
              <w:rPr>
                <w:rFonts w:ascii="仿宋" w:hAnsi="仿宋" w:eastAsia="仿宋" w:cs="仿宋"/>
                <w:color w:val="0000FF"/>
                <w:kern w:val="0"/>
                <w:sz w:val="24"/>
                <w:szCs w:val="24"/>
                <w:lang w:bidi="ar"/>
              </w:rPr>
            </w:pPr>
            <w:r>
              <w:rPr>
                <w:rFonts w:hint="eastAsia" w:ascii="仿宋" w:hAnsi="仿宋" w:eastAsia="仿宋" w:cs="仿宋"/>
                <w:color w:val="auto"/>
                <w:kern w:val="0"/>
                <w:sz w:val="24"/>
                <w:szCs w:val="24"/>
                <w:lang w:bidi="ar"/>
              </w:rPr>
              <w:t>了解电子商务的概念、分类及发展历程；熟悉电商平台的注册、店铺开设及商品上架流程；掌握网络购物流程、在线支付方式及物流配送模式；能分析典型电商企业的运营案例，培养电商思维。</w:t>
            </w:r>
          </w:p>
        </w:tc>
      </w:tr>
      <w:tr w14:paraId="56B6CDFE">
        <w:tblPrEx>
          <w:tblCellMar>
            <w:top w:w="0" w:type="dxa"/>
            <w:left w:w="108" w:type="dxa"/>
            <w:bottom w:w="0" w:type="dxa"/>
            <w:right w:w="108" w:type="dxa"/>
          </w:tblCellMar>
        </w:tblPrEx>
        <w:trPr>
          <w:trHeight w:val="9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BF1C">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C42C">
            <w:pPr>
              <w:keepNext w:val="0"/>
              <w:keepLines w:val="0"/>
              <w:pageBreakBefore w:val="0"/>
              <w:widowControl/>
              <w:kinsoku/>
              <w:wordWrap/>
              <w:overflowPunct/>
              <w:topLinePunct w:val="0"/>
              <w:autoSpaceDE/>
              <w:autoSpaceDN/>
              <w:bidi w:val="0"/>
              <w:adjustRightInd/>
              <w:snapToGrid/>
              <w:spacing w:beforeAutospacing="0" w:afterAutospacing="0" w:line="340" w:lineRule="exact"/>
              <w:ind w:left="155" w:leftChars="50" w:right="155" w:rightChars="50"/>
              <w:jc w:val="both"/>
              <w:textAlignment w:val="center"/>
              <w:rPr>
                <w:rFonts w:hint="eastAsia" w:ascii="仿宋" w:hAnsi="仿宋" w:eastAsia="仿宋" w:cs="仿宋"/>
                <w:color w:val="0000FF"/>
                <w:sz w:val="24"/>
                <w:szCs w:val="24"/>
                <w:lang w:eastAsia="zh-CN"/>
              </w:rPr>
            </w:pPr>
            <w:r>
              <w:rPr>
                <w:rFonts w:hint="eastAsia" w:ascii="仿宋" w:hAnsi="仿宋" w:eastAsia="仿宋" w:cs="仿宋"/>
                <w:color w:val="auto"/>
                <w:kern w:val="0"/>
                <w:sz w:val="24"/>
                <w:szCs w:val="24"/>
                <w:lang w:eastAsia="zh-CN" w:bidi="ar"/>
              </w:rPr>
              <w:t>跨境电子商务基础</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914A">
            <w:pPr>
              <w:keepNext w:val="0"/>
              <w:keepLines w:val="0"/>
              <w:pageBreakBefore w:val="0"/>
              <w:widowControl/>
              <w:kinsoku/>
              <w:wordWrap/>
              <w:overflowPunct/>
              <w:topLinePunct w:val="0"/>
              <w:autoSpaceDE/>
              <w:autoSpaceDN/>
              <w:bidi w:val="0"/>
              <w:adjustRightInd/>
              <w:snapToGrid/>
              <w:spacing w:beforeAutospacing="0" w:afterAutospacing="0" w:line="340" w:lineRule="exact"/>
              <w:ind w:right="155" w:rightChars="50"/>
              <w:jc w:val="both"/>
              <w:textAlignment w:val="center"/>
              <w:rPr>
                <w:rFonts w:ascii="仿宋" w:hAnsi="仿宋" w:eastAsia="仿宋" w:cs="仿宋"/>
                <w:color w:val="0000FF"/>
                <w:kern w:val="0"/>
                <w:sz w:val="24"/>
                <w:szCs w:val="24"/>
                <w:lang w:bidi="ar"/>
              </w:rPr>
            </w:pPr>
            <w:r>
              <w:rPr>
                <w:rFonts w:hint="eastAsia" w:ascii="仿宋" w:hAnsi="仿宋" w:eastAsia="仿宋" w:cs="仿宋"/>
                <w:color w:val="auto"/>
                <w:kern w:val="0"/>
                <w:sz w:val="24"/>
                <w:szCs w:val="24"/>
                <w:lang w:bidi="ar"/>
              </w:rPr>
              <w:t>了解跨境电商的基本模式及主流平台（亚马逊、阿里巴巴国际站），掌握跨境交易流程和政策法规。</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9FC1">
            <w:pPr>
              <w:keepNext w:val="0"/>
              <w:keepLines w:val="0"/>
              <w:pageBreakBefore w:val="0"/>
              <w:widowControl/>
              <w:kinsoku/>
              <w:wordWrap/>
              <w:overflowPunct/>
              <w:topLinePunct w:val="0"/>
              <w:autoSpaceDE/>
              <w:autoSpaceDN/>
              <w:bidi w:val="0"/>
              <w:adjustRightInd/>
              <w:snapToGrid/>
              <w:spacing w:beforeAutospacing="0" w:afterAutospacing="0" w:line="340" w:lineRule="exact"/>
              <w:ind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学习跨境电商的市场分析和选品策略；熟悉跨境电商平台的店铺注册、商品上架及订单处理流程；了解跨境物流</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国际快递、海外仓和支付方式</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掌握跨境电商相关法律法规，能处理简单的跨境交易纠纷。
</w:t>
            </w:r>
          </w:p>
        </w:tc>
      </w:tr>
      <w:tr w14:paraId="1288C49B">
        <w:tblPrEx>
          <w:tblCellMar>
            <w:top w:w="0" w:type="dxa"/>
            <w:left w:w="108" w:type="dxa"/>
            <w:bottom w:w="0" w:type="dxa"/>
            <w:right w:w="108" w:type="dxa"/>
          </w:tblCellMar>
        </w:tblPrEx>
        <w:trPr>
          <w:trHeight w:val="9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53B5">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AA50">
            <w:pPr>
              <w:keepNext w:val="0"/>
              <w:keepLines w:val="0"/>
              <w:pageBreakBefore w:val="0"/>
              <w:widowControl/>
              <w:kinsoku/>
              <w:wordWrap/>
              <w:overflowPunct/>
              <w:topLinePunct w:val="0"/>
              <w:autoSpaceDE/>
              <w:autoSpaceDN/>
              <w:bidi w:val="0"/>
              <w:adjustRightInd/>
              <w:snapToGrid/>
              <w:spacing w:beforeAutospacing="0" w:afterAutospacing="0" w:line="340" w:lineRule="exact"/>
              <w:ind w:left="155" w:leftChars="50" w:right="155" w:rightChars="50"/>
              <w:jc w:val="both"/>
              <w:textAlignment w:val="center"/>
              <w:rPr>
                <w:rFonts w:ascii="仿宋" w:hAnsi="仿宋" w:eastAsia="仿宋" w:cs="仿宋"/>
                <w:color w:val="0000FF"/>
                <w:sz w:val="24"/>
                <w:szCs w:val="24"/>
              </w:rPr>
            </w:pPr>
            <w:r>
              <w:rPr>
                <w:rFonts w:hint="eastAsia" w:ascii="仿宋" w:hAnsi="仿宋" w:eastAsia="仿宋" w:cs="仿宋"/>
                <w:color w:val="auto"/>
                <w:kern w:val="0"/>
                <w:sz w:val="24"/>
                <w:szCs w:val="24"/>
                <w:lang w:bidi="ar"/>
              </w:rPr>
              <w:t>商品拍摄与素材编辑</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A755">
            <w:pPr>
              <w:keepNext w:val="0"/>
              <w:keepLines w:val="0"/>
              <w:pageBreakBefore w:val="0"/>
              <w:widowControl/>
              <w:kinsoku/>
              <w:wordWrap/>
              <w:overflowPunct/>
              <w:topLinePunct w:val="0"/>
              <w:autoSpaceDE/>
              <w:autoSpaceDN/>
              <w:bidi w:val="0"/>
              <w:adjustRightInd/>
              <w:snapToGrid/>
              <w:spacing w:beforeAutospacing="0" w:afterAutospacing="0" w:line="340" w:lineRule="exact"/>
              <w:ind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掌握商品拍摄的光影运用、构图技巧及后期图片处理能力，能为电商店铺提供专业的视觉素材。
</w:t>
            </w:r>
          </w:p>
          <w:p w14:paraId="43638591">
            <w:pPr>
              <w:keepNext w:val="0"/>
              <w:keepLines w:val="0"/>
              <w:pageBreakBefore w:val="0"/>
              <w:widowControl/>
              <w:kinsoku/>
              <w:wordWrap/>
              <w:overflowPunct/>
              <w:topLinePunct w:val="0"/>
              <w:autoSpaceDE/>
              <w:autoSpaceDN/>
              <w:bidi w:val="0"/>
              <w:adjustRightInd/>
              <w:snapToGrid/>
              <w:spacing w:beforeAutospacing="0" w:afterAutospacing="0" w:line="340" w:lineRule="exact"/>
              <w:ind w:left="155" w:leftChars="50" w:right="155" w:rightChars="50"/>
              <w:jc w:val="both"/>
              <w:textAlignment w:val="center"/>
              <w:rPr>
                <w:rFonts w:ascii="仿宋" w:hAnsi="仿宋" w:eastAsia="仿宋" w:cs="仿宋"/>
                <w:color w:val="0000FF"/>
                <w:kern w:val="0"/>
                <w:sz w:val="24"/>
                <w:szCs w:val="24"/>
                <w:lang w:bidi="ar"/>
              </w:rPr>
            </w:pP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15EF">
            <w:pPr>
              <w:keepNext w:val="0"/>
              <w:keepLines w:val="0"/>
              <w:pageBreakBefore w:val="0"/>
              <w:widowControl/>
              <w:kinsoku/>
              <w:wordWrap/>
              <w:overflowPunct/>
              <w:topLinePunct w:val="0"/>
              <w:autoSpaceDE/>
              <w:autoSpaceDN/>
              <w:bidi w:val="0"/>
              <w:adjustRightInd/>
              <w:snapToGrid/>
              <w:spacing w:beforeAutospacing="0" w:afterAutospacing="0" w:line="340" w:lineRule="exact"/>
              <w:ind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学习相机基本操作</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光圈、快门、ISO和手机拍摄技巧；搭建简易商品拍摄场景</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背景布置、灯光运用，完成不同品类商品的拍摄；使用 Photoshop 或剪映软件进行图片处理和短视频剪辑；制作符合电商平台规范的商品主图、详情页图片及宣传短视频。
</w:t>
            </w:r>
          </w:p>
        </w:tc>
      </w:tr>
      <w:tr w14:paraId="39590CDA">
        <w:tblPrEx>
          <w:tblCellMar>
            <w:top w:w="0" w:type="dxa"/>
            <w:left w:w="108" w:type="dxa"/>
            <w:bottom w:w="0" w:type="dxa"/>
            <w:right w:w="108" w:type="dxa"/>
          </w:tblCellMar>
        </w:tblPrEx>
        <w:trPr>
          <w:trHeight w:val="9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246A">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4625">
            <w:pPr>
              <w:keepNext w:val="0"/>
              <w:keepLines w:val="0"/>
              <w:pageBreakBefore w:val="0"/>
              <w:widowControl/>
              <w:kinsoku/>
              <w:wordWrap/>
              <w:overflowPunct/>
              <w:topLinePunct w:val="0"/>
              <w:autoSpaceDE/>
              <w:autoSpaceDN/>
              <w:bidi w:val="0"/>
              <w:adjustRightInd/>
              <w:snapToGrid/>
              <w:spacing w:beforeAutospacing="0" w:afterAutospacing="0" w:line="340" w:lineRule="exact"/>
              <w:ind w:left="155" w:leftChars="50" w:right="155" w:rightChars="50"/>
              <w:jc w:val="both"/>
              <w:textAlignment w:val="center"/>
              <w:rPr>
                <w:rFonts w:hint="eastAsia" w:ascii="仿宋" w:hAnsi="仿宋" w:eastAsia="仿宋" w:cs="仿宋"/>
                <w:color w:val="0000FF"/>
                <w:kern w:val="0"/>
                <w:sz w:val="24"/>
                <w:szCs w:val="24"/>
                <w:lang w:bidi="ar"/>
              </w:rPr>
            </w:pPr>
            <w:r>
              <w:rPr>
                <w:rFonts w:hint="eastAsia" w:ascii="仿宋" w:hAnsi="仿宋" w:eastAsia="仿宋" w:cs="仿宋"/>
                <w:color w:val="auto"/>
                <w:kern w:val="0"/>
                <w:sz w:val="24"/>
                <w:szCs w:val="24"/>
                <w:lang w:bidi="ar"/>
              </w:rPr>
              <w:t>跨境电商外语</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C9C5">
            <w:pPr>
              <w:keepNext w:val="0"/>
              <w:keepLines w:val="0"/>
              <w:pageBreakBefore w:val="0"/>
              <w:widowControl/>
              <w:kinsoku/>
              <w:wordWrap/>
              <w:overflowPunct/>
              <w:topLinePunct w:val="0"/>
              <w:autoSpaceDE/>
              <w:autoSpaceDN/>
              <w:bidi w:val="0"/>
              <w:adjustRightInd/>
              <w:snapToGrid/>
              <w:spacing w:beforeAutospacing="0" w:afterAutospacing="0" w:line="340" w:lineRule="exact"/>
              <w:ind w:right="155" w:rightChars="50"/>
              <w:jc w:val="both"/>
              <w:textAlignment w:val="center"/>
              <w:rPr>
                <w:rFonts w:ascii="仿宋" w:hAnsi="仿宋" w:eastAsia="仿宋" w:cs="仿宋"/>
                <w:color w:val="0000FF"/>
                <w:kern w:val="0"/>
                <w:sz w:val="24"/>
                <w:szCs w:val="24"/>
                <w:lang w:bidi="ar"/>
              </w:rPr>
            </w:pPr>
            <w:r>
              <w:rPr>
                <w:rFonts w:hint="eastAsia" w:ascii="仿宋" w:hAnsi="仿宋" w:eastAsia="仿宋" w:cs="仿宋"/>
                <w:color w:val="auto"/>
                <w:kern w:val="0"/>
                <w:sz w:val="24"/>
                <w:szCs w:val="24"/>
                <w:lang w:bidi="ar"/>
              </w:rPr>
              <w:t>掌握跨境电商常用外语的听说读写技能，能完成基本的商务沟通。
</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3D9A">
            <w:pPr>
              <w:keepNext w:val="0"/>
              <w:keepLines w:val="0"/>
              <w:pageBreakBefore w:val="0"/>
              <w:widowControl/>
              <w:kinsoku/>
              <w:wordWrap/>
              <w:overflowPunct/>
              <w:topLinePunct w:val="0"/>
              <w:autoSpaceDE/>
              <w:autoSpaceDN/>
              <w:bidi w:val="0"/>
              <w:adjustRightInd/>
              <w:snapToGrid/>
              <w:spacing w:beforeAutospacing="0" w:afterAutospacing="0" w:line="340" w:lineRule="exact"/>
              <w:ind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学习跨境电商专业词汇和基础语法；能阅读外文电商平台的商品详情页和行业报告，撰写简单的商务邮件；进行跨境电商客服场景模拟，提升口语表达能力；借助翻译工具处理复杂外文资料，确保信息准确传达。
</w:t>
            </w:r>
          </w:p>
        </w:tc>
      </w:tr>
      <w:tr w14:paraId="29D16A35">
        <w:tblPrEx>
          <w:tblCellMar>
            <w:top w:w="0" w:type="dxa"/>
            <w:left w:w="108" w:type="dxa"/>
            <w:bottom w:w="0" w:type="dxa"/>
            <w:right w:w="108" w:type="dxa"/>
          </w:tblCellMar>
        </w:tblPrEx>
        <w:trPr>
          <w:trHeight w:val="9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DDEE">
            <w:pPr>
              <w:keepNext w:val="0"/>
              <w:keepLines w:val="0"/>
              <w:pageBreakBefore w:val="0"/>
              <w:widowControl/>
              <w:kinsoku/>
              <w:wordWrap/>
              <w:overflowPunct/>
              <w:topLinePunct w:val="0"/>
              <w:autoSpaceDE/>
              <w:autoSpaceDN/>
              <w:bidi w:val="0"/>
              <w:adjustRightInd/>
              <w:snapToGrid/>
              <w:spacing w:beforeAutospacing="0" w:afterAutospacing="0" w:line="340" w:lineRule="exac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19FB">
            <w:pPr>
              <w:keepNext w:val="0"/>
              <w:keepLines w:val="0"/>
              <w:pageBreakBefore w:val="0"/>
              <w:widowControl/>
              <w:kinsoku/>
              <w:wordWrap/>
              <w:overflowPunct/>
              <w:topLinePunct w:val="0"/>
              <w:autoSpaceDE/>
              <w:autoSpaceDN/>
              <w:bidi w:val="0"/>
              <w:adjustRightInd/>
              <w:snapToGrid/>
              <w:spacing w:beforeAutospacing="0" w:afterAutospacing="0" w:line="340" w:lineRule="exact"/>
              <w:ind w:left="155" w:leftChars="50" w:right="155" w:rightChars="50"/>
              <w:jc w:val="both"/>
              <w:textAlignment w:val="center"/>
              <w:rPr>
                <w:rFonts w:hint="eastAsia" w:ascii="仿宋" w:hAnsi="仿宋" w:eastAsia="仿宋" w:cs="仿宋"/>
                <w:color w:val="0000FF"/>
                <w:kern w:val="0"/>
                <w:sz w:val="24"/>
                <w:szCs w:val="24"/>
                <w:lang w:bidi="ar"/>
              </w:rPr>
            </w:pPr>
            <w:r>
              <w:rPr>
                <w:rFonts w:hint="eastAsia" w:ascii="仿宋" w:hAnsi="仿宋" w:eastAsia="仿宋" w:cs="仿宋"/>
                <w:color w:val="auto"/>
                <w:kern w:val="0"/>
                <w:sz w:val="24"/>
                <w:szCs w:val="24"/>
                <w:lang w:bidi="ar"/>
              </w:rPr>
              <w:t>国际商务文化与礼仪</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5AB1">
            <w:pPr>
              <w:keepNext w:val="0"/>
              <w:keepLines w:val="0"/>
              <w:pageBreakBefore w:val="0"/>
              <w:widowControl/>
              <w:kinsoku/>
              <w:wordWrap/>
              <w:overflowPunct/>
              <w:topLinePunct w:val="0"/>
              <w:autoSpaceDE/>
              <w:autoSpaceDN/>
              <w:bidi w:val="0"/>
              <w:adjustRightInd/>
              <w:snapToGrid/>
              <w:spacing w:beforeAutospacing="0" w:afterAutospacing="0" w:line="340" w:lineRule="exact"/>
              <w:ind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理解不同国家和地区的商务文化差异，掌握国际商务场合的礼仪规范，提升跨文化沟通能力。
</w:t>
            </w:r>
          </w:p>
          <w:p w14:paraId="06FFD585">
            <w:pPr>
              <w:keepNext w:val="0"/>
              <w:keepLines w:val="0"/>
              <w:pageBreakBefore w:val="0"/>
              <w:widowControl/>
              <w:kinsoku/>
              <w:wordWrap/>
              <w:overflowPunct/>
              <w:topLinePunct w:val="0"/>
              <w:autoSpaceDE/>
              <w:autoSpaceDN/>
              <w:bidi w:val="0"/>
              <w:adjustRightInd/>
              <w:snapToGrid/>
              <w:spacing w:beforeAutospacing="0" w:afterAutospacing="0" w:line="340" w:lineRule="exact"/>
              <w:ind w:left="155" w:leftChars="50" w:right="155" w:rightChars="50"/>
              <w:jc w:val="both"/>
              <w:textAlignment w:val="center"/>
              <w:rPr>
                <w:rFonts w:ascii="仿宋" w:hAnsi="仿宋" w:eastAsia="仿宋" w:cs="仿宋"/>
                <w:color w:val="0000FF"/>
                <w:kern w:val="0"/>
                <w:sz w:val="24"/>
                <w:szCs w:val="24"/>
                <w:lang w:bidi="ar"/>
              </w:rPr>
            </w:pP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AFC6">
            <w:pPr>
              <w:keepNext w:val="0"/>
              <w:keepLines w:val="0"/>
              <w:pageBreakBefore w:val="0"/>
              <w:widowControl/>
              <w:kinsoku/>
              <w:wordWrap/>
              <w:overflowPunct/>
              <w:topLinePunct w:val="0"/>
              <w:autoSpaceDE/>
              <w:autoSpaceDN/>
              <w:bidi w:val="0"/>
              <w:adjustRightInd/>
              <w:snapToGrid/>
              <w:spacing w:beforeAutospacing="0" w:afterAutospacing="0" w:line="340" w:lineRule="exact"/>
              <w:ind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学习主要贸易国家的商务习俗、禁忌及沟通风格；掌握国际商务礼仪</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见面礼节、着装规范、商务谈判礼仪和跨文化沟通技巧；模拟跨境商务场景邮件沟通、视频会议、商务宴请，进行礼仪实践；培养尊重多元文化的意识，避免因文化差异导致的商务冲突。
</w:t>
            </w:r>
          </w:p>
        </w:tc>
      </w:tr>
    </w:tbl>
    <w:p w14:paraId="509B14E3">
      <w:pPr>
        <w:keepNext w:val="0"/>
        <w:keepLines w:val="0"/>
        <w:pageBreakBefore w:val="0"/>
        <w:numPr>
          <w:ilvl w:val="0"/>
          <w:numId w:val="0"/>
        </w:numPr>
        <w:kinsoku/>
        <w:wordWrap/>
        <w:topLinePunct w:val="0"/>
        <w:autoSpaceDE/>
        <w:autoSpaceDN/>
        <w:bidi w:val="0"/>
        <w:snapToGrid/>
        <w:spacing w:beforeAutospacing="0" w:afterAutospacing="0" w:line="560" w:lineRule="exact"/>
        <w:ind w:firstLine="842" w:firstLineChars="200"/>
        <w:outlineLvl w:val="9"/>
        <w:rPr>
          <w:rFonts w:ascii="楷体" w:hAnsi="楷体" w:eastAsia="楷体"/>
          <w:sz w:val="32"/>
          <w:szCs w:val="32"/>
        </w:rPr>
      </w:pPr>
      <w:bookmarkStart w:id="17" w:name="_Toc29262"/>
      <w:r>
        <w:rPr>
          <w:rFonts w:hint="eastAsia" w:ascii="楷体" w:hAnsi="楷体" w:eastAsia="楷体"/>
          <w:sz w:val="32"/>
          <w:szCs w:val="32"/>
          <w:lang w:val="en-US" w:eastAsia="zh-CN"/>
        </w:rPr>
        <w:t>2.</w:t>
      </w:r>
      <w:r>
        <w:rPr>
          <w:rFonts w:hint="eastAsia" w:ascii="楷体" w:hAnsi="楷体" w:eastAsia="楷体"/>
          <w:sz w:val="32"/>
          <w:szCs w:val="32"/>
        </w:rPr>
        <w:t>专业核心课程</w:t>
      </w:r>
      <w:bookmarkEnd w:id="17"/>
    </w:p>
    <w:tbl>
      <w:tblPr>
        <w:tblStyle w:val="21"/>
        <w:tblpPr w:leftFromText="180" w:rightFromText="180" w:vertAnchor="text" w:horzAnchor="page" w:tblpX="1618" w:tblpY="101"/>
        <w:tblOverlap w:val="never"/>
        <w:tblW w:w="87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36547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blHeader/>
        </w:trPr>
        <w:tc>
          <w:tcPr>
            <w:tcW w:w="836" w:type="dxa"/>
            <w:tcBorders>
              <w:top w:val="single" w:color="000000" w:sz="6" w:space="0"/>
              <w:left w:val="single" w:color="000000" w:sz="6" w:space="0"/>
            </w:tcBorders>
            <w:vAlign w:val="center"/>
          </w:tcPr>
          <w:p w14:paraId="033E71B5">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000000"/>
                <w:kern w:val="0"/>
                <w:sz w:val="24"/>
                <w:szCs w:val="24"/>
                <w:lang w:bidi="ar"/>
              </w:rPr>
            </w:pPr>
            <w:bookmarkStart w:id="18" w:name="_Toc10566"/>
            <w:r>
              <w:rPr>
                <w:rFonts w:hint="eastAsia" w:ascii="仿宋" w:hAnsi="仿宋" w:eastAsia="仿宋" w:cs="仿宋"/>
                <w:b/>
                <w:bCs/>
                <w:color w:val="000000"/>
                <w:kern w:val="0"/>
                <w:sz w:val="24"/>
                <w:szCs w:val="24"/>
                <w:lang w:bidi="ar"/>
              </w:rPr>
              <w:t>序号</w:t>
            </w:r>
          </w:p>
        </w:tc>
        <w:tc>
          <w:tcPr>
            <w:tcW w:w="1628" w:type="dxa"/>
            <w:tcBorders>
              <w:top w:val="single" w:color="000000" w:sz="6" w:space="0"/>
            </w:tcBorders>
            <w:vAlign w:val="center"/>
          </w:tcPr>
          <w:p w14:paraId="7F39E9DD">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课程</w:t>
            </w:r>
          </w:p>
        </w:tc>
        <w:tc>
          <w:tcPr>
            <w:tcW w:w="2837" w:type="dxa"/>
            <w:tcBorders>
              <w:top w:val="single" w:color="000000" w:sz="6" w:space="0"/>
            </w:tcBorders>
            <w:vAlign w:val="center"/>
          </w:tcPr>
          <w:p w14:paraId="3EF7805B">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典型工作任务描述</w:t>
            </w:r>
          </w:p>
        </w:tc>
        <w:tc>
          <w:tcPr>
            <w:tcW w:w="3401" w:type="dxa"/>
            <w:tcBorders>
              <w:top w:val="single" w:color="000000" w:sz="6" w:space="0"/>
              <w:right w:val="single" w:color="000000" w:sz="6" w:space="0"/>
            </w:tcBorders>
            <w:vAlign w:val="center"/>
          </w:tcPr>
          <w:p w14:paraId="7B0867F1">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主要教学内容与要求</w:t>
            </w:r>
          </w:p>
        </w:tc>
      </w:tr>
      <w:tr w14:paraId="570B6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836" w:type="dxa"/>
            <w:tcBorders>
              <w:left w:val="single" w:color="000000" w:sz="6" w:space="0"/>
            </w:tcBorders>
            <w:vAlign w:val="top"/>
          </w:tcPr>
          <w:p w14:paraId="25059BB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3D98E8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EA24C8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B516E6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0CCEB6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628" w:type="dxa"/>
            <w:vAlign w:val="top"/>
          </w:tcPr>
          <w:p w14:paraId="3C8909C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ABE465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3974CD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6730569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CD7BE3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数字化零售运营</w:t>
            </w:r>
          </w:p>
        </w:tc>
        <w:tc>
          <w:tcPr>
            <w:tcW w:w="2837" w:type="dxa"/>
            <w:vAlign w:val="top"/>
          </w:tcPr>
          <w:p w14:paraId="5EE7D88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店铺运营辅助，包括店铺开设与日常维护、商品分析、店铺数据收集与分析、平台活动执行、商品上下架及标题优化等工作内容，使用办公相关软件、互联网工具、平台工具及平台操作完成工作任务</w:t>
            </w:r>
          </w:p>
        </w:tc>
        <w:tc>
          <w:tcPr>
            <w:tcW w:w="3401" w:type="dxa"/>
            <w:tcBorders>
              <w:right w:val="single" w:color="000000" w:sz="6" w:space="0"/>
            </w:tcBorders>
            <w:vAlign w:val="top"/>
          </w:tcPr>
          <w:p w14:paraId="6C0F15C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①掌握平台规则和运营基础知识。</w:t>
            </w:r>
          </w:p>
          <w:p w14:paraId="6DE814B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②了解运营常用名词术语及经营计算公式。</w:t>
            </w:r>
          </w:p>
          <w:p w14:paraId="43D8C3F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③能够完成店铺入驻、日常维护、商品上下架及标题优化、活动申报等操作。</w:t>
            </w:r>
          </w:p>
          <w:p w14:paraId="05022E0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④能够监控店铺、商品、活动、客户等相关数据并收集、整理和汇总</w:t>
            </w:r>
            <w:r>
              <w:rPr>
                <w:rFonts w:hint="eastAsia" w:ascii="仿宋" w:hAnsi="仿宋" w:eastAsia="仿宋" w:cs="仿宋"/>
                <w:color w:val="000000"/>
                <w:kern w:val="0"/>
                <w:sz w:val="24"/>
                <w:szCs w:val="24"/>
                <w:lang w:eastAsia="zh-CN" w:bidi="ar"/>
              </w:rPr>
              <w:t>。</w:t>
            </w:r>
          </w:p>
        </w:tc>
      </w:tr>
      <w:tr w14:paraId="0A6A2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36" w:type="dxa"/>
            <w:tcBorders>
              <w:left w:val="single" w:color="000000" w:sz="6" w:space="0"/>
            </w:tcBorders>
            <w:vAlign w:val="top"/>
          </w:tcPr>
          <w:p w14:paraId="2CC6ED4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E10F02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37A039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68861A3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470805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628" w:type="dxa"/>
            <w:vAlign w:val="top"/>
          </w:tcPr>
          <w:p w14:paraId="7B4849A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EC3FB6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A4B05C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E9FAAF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FF1F8E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跨境电商客服实务</w:t>
            </w:r>
          </w:p>
        </w:tc>
        <w:tc>
          <w:tcPr>
            <w:tcW w:w="2837" w:type="dxa"/>
            <w:vAlign w:val="top"/>
          </w:tcPr>
          <w:p w14:paraId="4F278C3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2ED127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C0FECF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2C10F7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跨境电商客户服务，包括客户咨询 回复、异常订单处理、售后纠纷处理、 客户维护、评价管理等工作任务，利 用客户回复模板、多语种智能客服软 件、电子邮件营销软件、办公软件、 计算机等软硬件工具完成工作任务</w:t>
            </w:r>
          </w:p>
        </w:tc>
        <w:tc>
          <w:tcPr>
            <w:tcW w:w="3401" w:type="dxa"/>
            <w:tcBorders>
              <w:right w:val="single" w:color="000000" w:sz="6" w:space="0"/>
            </w:tcBorders>
            <w:vAlign w:val="top"/>
          </w:tcPr>
          <w:p w14:paraId="4A94944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掌握主流跨境电商平 台交易流 程和信用评价规则、跨境电商客户服 务基本规范。</w:t>
            </w:r>
          </w:p>
          <w:p w14:paraId="17A8FD6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②能够收集、制订、更新常见问题 及回答。</w:t>
            </w:r>
          </w:p>
          <w:p w14:paraId="2725BE0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 能够回复客户询盘及咨询问题。</w:t>
            </w:r>
          </w:p>
          <w:p w14:paraId="201BC0C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 能够处理异常订单、辅助处理客 户纠纷。</w:t>
            </w:r>
          </w:p>
          <w:p w14:paraId="05FE5E4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⑤ 能够分类统计客户相关数据，挖 掘寻找二次营销的机会。</w:t>
            </w:r>
          </w:p>
          <w:p w14:paraId="2C9252C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⑥ 能够执行评价管理</w:t>
            </w:r>
          </w:p>
        </w:tc>
      </w:tr>
      <w:tr w14:paraId="619E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0" w:hRule="atLeast"/>
        </w:trPr>
        <w:tc>
          <w:tcPr>
            <w:tcW w:w="836" w:type="dxa"/>
            <w:tcBorders>
              <w:left w:val="single" w:color="000000" w:sz="6" w:space="0"/>
            </w:tcBorders>
            <w:vAlign w:val="top"/>
          </w:tcPr>
          <w:p w14:paraId="5CB46BA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858814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3E5929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5FD78F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1DBC74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628" w:type="dxa"/>
            <w:vAlign w:val="top"/>
          </w:tcPr>
          <w:p w14:paraId="04D5828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C65A72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FCCC2B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D9BDB3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FA4581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视觉设计与制作</w:t>
            </w:r>
          </w:p>
        </w:tc>
        <w:tc>
          <w:tcPr>
            <w:tcW w:w="2837" w:type="dxa"/>
            <w:vAlign w:val="top"/>
          </w:tcPr>
          <w:p w14:paraId="46D271D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5AF39C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视觉设计与制作，包括图片处理、海报设计制作、主图制作、页面设计、短视频制作等工作内容，使用数码相机、手机等设备及设计、剪辑相关软件完成工作任务</w:t>
            </w:r>
          </w:p>
        </w:tc>
        <w:tc>
          <w:tcPr>
            <w:tcW w:w="3401" w:type="dxa"/>
            <w:tcBorders>
              <w:right w:val="single" w:color="000000" w:sz="6" w:space="0"/>
            </w:tcBorders>
            <w:vAlign w:val="top"/>
          </w:tcPr>
          <w:p w14:paraId="5C3F5A2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①掌握视觉设计基础知识。</w:t>
            </w:r>
          </w:p>
          <w:p w14:paraId="7EBE8D3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②理解平台规则和营销需求等内容。</w:t>
            </w:r>
          </w:p>
          <w:p w14:paraId="6144E6A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③能够完成图片合规化处理。</w:t>
            </w:r>
          </w:p>
          <w:p w14:paraId="252FB57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④能够收集和输出设计素材。</w:t>
            </w:r>
          </w:p>
          <w:p w14:paraId="74E9DB6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⑤能够设计制作和优化海报、主图、商品详情页、店铺首页、专属页等。</w:t>
            </w:r>
          </w:p>
          <w:p w14:paraId="57FCC0B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⑥能够拍摄标准化视频素材。</w:t>
            </w:r>
          </w:p>
          <w:p w14:paraId="6228706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⑦能够制作并优化短视频</w:t>
            </w:r>
          </w:p>
        </w:tc>
      </w:tr>
      <w:tr w14:paraId="02482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top"/>
          </w:tcPr>
          <w:p w14:paraId="331B4DE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29B6DD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6CB493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14FBEC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623BE8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w:t>
            </w:r>
          </w:p>
        </w:tc>
        <w:tc>
          <w:tcPr>
            <w:tcW w:w="1628" w:type="dxa"/>
            <w:shd w:val="clear" w:color="auto" w:fill="auto"/>
            <w:vAlign w:val="top"/>
          </w:tcPr>
          <w:p w14:paraId="5C59E45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1248A0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E92E48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79227D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短视频营销实务</w:t>
            </w:r>
          </w:p>
        </w:tc>
        <w:tc>
          <w:tcPr>
            <w:tcW w:w="2837" w:type="dxa"/>
            <w:shd w:val="clear" w:color="auto" w:fill="auto"/>
            <w:vAlign w:val="top"/>
          </w:tcPr>
          <w:p w14:paraId="66A2C7C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短视频营销执行，包括短视频营销方案分析、素材收集与短视频拍摄、短视频剪辑、特效添加和短视频发布，使用图形图像软件、视频编辑软件、拍摄设备、网络环境等软硬件工具完成工作任务</w:t>
            </w:r>
          </w:p>
        </w:tc>
        <w:tc>
          <w:tcPr>
            <w:tcW w:w="3401" w:type="dxa"/>
            <w:tcBorders>
              <w:right w:val="single" w:color="000000" w:sz="6" w:space="0"/>
            </w:tcBorders>
            <w:shd w:val="clear" w:color="auto" w:fill="auto"/>
            <w:vAlign w:val="top"/>
          </w:tcPr>
          <w:p w14:paraId="4A248FE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①掌握短视频营销流程，能够解读短视频营销方案，确定资源调配分工，收集和归类营销素材。</w:t>
            </w:r>
          </w:p>
          <w:p w14:paraId="7673694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②掌握短视频平台发布规则，能够编辑和撰写短视频文案，美化图片和短视频素材，完成短视频编辑与剪辑工作，并导出与发布</w:t>
            </w:r>
          </w:p>
        </w:tc>
      </w:tr>
      <w:tr w14:paraId="051BB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top"/>
          </w:tcPr>
          <w:p w14:paraId="17D8A6C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89DD19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832009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DE5BC0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8CC5D8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EE28DA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p>
        </w:tc>
        <w:tc>
          <w:tcPr>
            <w:tcW w:w="1628" w:type="dxa"/>
            <w:shd w:val="clear" w:color="auto" w:fill="auto"/>
            <w:vAlign w:val="top"/>
          </w:tcPr>
          <w:p w14:paraId="3677D25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9A4956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2B52D2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C9683C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88ED9E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67D727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直播运营实务</w:t>
            </w:r>
          </w:p>
        </w:tc>
        <w:tc>
          <w:tcPr>
            <w:tcW w:w="2837" w:type="dxa"/>
            <w:shd w:val="clear" w:color="auto" w:fill="auto"/>
            <w:vAlign w:val="top"/>
          </w:tcPr>
          <w:p w14:paraId="2E2B605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直播辅助，包括直播销售准备、直播创建、直播间气氛调控与维护、直播数据监控及流量维护、直播过程应急处理等工作内容，使用手机、直播平台相关工具、直播辅助设备及设计软件、办公相关软件、推流工具、平台自有和第三方检测工具完成工作任务</w:t>
            </w:r>
          </w:p>
        </w:tc>
        <w:tc>
          <w:tcPr>
            <w:tcW w:w="3401" w:type="dxa"/>
            <w:tcBorders>
              <w:right w:val="single" w:color="000000" w:sz="6" w:space="0"/>
            </w:tcBorders>
            <w:shd w:val="clear" w:color="auto" w:fill="auto"/>
            <w:vAlign w:val="top"/>
          </w:tcPr>
          <w:p w14:paraId="1F9394D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①掌握直播运营基础知识。</w:t>
            </w:r>
          </w:p>
          <w:p w14:paraId="109B0A2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②理解直播平台规则、直播相关管理规定、直播流程和直播脚本等内容。能够完成直播申请、销售准备、虚拟物料准备、预热海报制作、预告、引流工作。</w:t>
            </w:r>
          </w:p>
          <w:p w14:paraId="3B2E87D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③能够完成直播辅助、预约、出镜、画外辅助配合和推流配合。</w:t>
            </w:r>
          </w:p>
          <w:p w14:paraId="1ED5B5A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④能够维护直播数据，制订应急处理解决方案</w:t>
            </w:r>
          </w:p>
        </w:tc>
      </w:tr>
      <w:tr w14:paraId="3142F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top"/>
          </w:tcPr>
          <w:p w14:paraId="0A47420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43098B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E44024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713C74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0EB9E9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5123EA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w:t>
            </w:r>
          </w:p>
        </w:tc>
        <w:tc>
          <w:tcPr>
            <w:tcW w:w="1628" w:type="dxa"/>
            <w:shd w:val="clear" w:color="auto" w:fill="auto"/>
            <w:vAlign w:val="top"/>
          </w:tcPr>
          <w:p w14:paraId="3DB116C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BEF567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F03C1F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3B8A2D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974BB0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跨境电商运营数据采集</w:t>
            </w:r>
          </w:p>
        </w:tc>
        <w:tc>
          <w:tcPr>
            <w:tcW w:w="2837" w:type="dxa"/>
            <w:shd w:val="clear" w:color="auto" w:fill="auto"/>
            <w:vAlign w:val="top"/>
          </w:tcPr>
          <w:p w14:paraId="1679466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跨境电商运营数据采集，包括目 标市场数据采集、竞品数据采集、类 目数据采集、关键词数据采集、店铺 数据采集、客户数据采集等工作任 务，利用跨境平台工具、第三方数据 分析工具、第三方ERP 系统、表格处 理软件、计算机等软硬件工具完成工 作任务</w:t>
            </w:r>
          </w:p>
        </w:tc>
        <w:tc>
          <w:tcPr>
            <w:tcW w:w="3401" w:type="dxa"/>
            <w:tcBorders>
              <w:right w:val="single" w:color="000000" w:sz="6" w:space="0"/>
            </w:tcBorders>
            <w:shd w:val="clear" w:color="auto" w:fill="auto"/>
            <w:vAlign w:val="top"/>
          </w:tcPr>
          <w:p w14:paraId="66D3981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6FB84CE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掌握主流跨境电商平台规则、第 三方数据工具使用方法。</w:t>
            </w:r>
          </w:p>
          <w:p w14:paraId="7C703DC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② 能够采集目标市场数据、竞品数 据、类目数据、关键词数据、店铺数 据、客户数据，整理数据表格完成数 据处理</w:t>
            </w:r>
          </w:p>
        </w:tc>
      </w:tr>
      <w:tr w14:paraId="3AA0C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top"/>
          </w:tcPr>
          <w:p w14:paraId="6B74EF4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DF5D2A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580BEA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49BDD7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600881A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w:t>
            </w:r>
          </w:p>
        </w:tc>
        <w:tc>
          <w:tcPr>
            <w:tcW w:w="1628" w:type="dxa"/>
            <w:shd w:val="clear" w:color="auto" w:fill="auto"/>
            <w:vAlign w:val="top"/>
          </w:tcPr>
          <w:p w14:paraId="086A723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6430509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97962A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4E97AC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5FFBDC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跨境店铺运维</w:t>
            </w:r>
          </w:p>
        </w:tc>
        <w:tc>
          <w:tcPr>
            <w:tcW w:w="2837" w:type="dxa"/>
            <w:shd w:val="clear" w:color="auto" w:fill="auto"/>
            <w:vAlign w:val="top"/>
          </w:tcPr>
          <w:p w14:paraId="439FC62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011ECA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跨境店铺运维，包括店铺注册与设 置、店铺活动执行、平台活动执行、 店铺绩效维护、店铺安全维护等工作 任务，使用办公软件、图形图像处理 软件、跨境电商店铺后台、计算机等 软硬件工具完成工作任务</w:t>
            </w:r>
          </w:p>
        </w:tc>
        <w:tc>
          <w:tcPr>
            <w:tcW w:w="3401" w:type="dxa"/>
            <w:tcBorders>
              <w:right w:val="single" w:color="000000" w:sz="6" w:space="0"/>
            </w:tcBorders>
            <w:shd w:val="clear" w:color="auto" w:fill="auto"/>
            <w:vAlign w:val="top"/>
          </w:tcPr>
          <w:p w14:paraId="20BC78B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掌握跨境 电商主流平 台规则和 商标法等知识产权法律法规。</w:t>
            </w:r>
          </w:p>
          <w:p w14:paraId="49D3DAB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② 能够注册并设置店铺信息，发布 店铺促销活动并监控、反馈活动进展， 报名平台活动并监控、反馈活动进展， 监控并上报店铺绩效考核情况，维护 店铺安全</w:t>
            </w:r>
          </w:p>
        </w:tc>
      </w:tr>
      <w:tr w14:paraId="0F4C9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36" w:type="dxa"/>
            <w:tcBorders>
              <w:left w:val="single" w:color="000000" w:sz="6" w:space="0"/>
            </w:tcBorders>
            <w:shd w:val="clear" w:color="auto" w:fill="auto"/>
            <w:vAlign w:val="top"/>
          </w:tcPr>
          <w:p w14:paraId="680EA1C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9CF81C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3545DD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58AF87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0B1ECA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6269B5E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2103D8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1628" w:type="dxa"/>
            <w:shd w:val="clear" w:color="auto" w:fill="auto"/>
            <w:vAlign w:val="top"/>
          </w:tcPr>
          <w:p w14:paraId="6BA5B92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91BA4C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F8619A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C332CF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38C7D4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608909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0E3094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跨境商品推广</w:t>
            </w:r>
          </w:p>
        </w:tc>
        <w:tc>
          <w:tcPr>
            <w:tcW w:w="2837" w:type="dxa"/>
            <w:shd w:val="clear" w:color="auto" w:fill="auto"/>
            <w:vAlign w:val="top"/>
          </w:tcPr>
          <w:p w14:paraId="600A4F2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36E129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跨境商品站内外推广，包括竞价排 名及站内广告投放、邮件推广、社交 媒体推广、促销网站推广等工作任 务，利用跨境电商平台后台推广工 具、主流邮件推广工具、主流社交平 台、办公软件、音视频剪辑软件、图 形图像处理软件、计算机等软硬件工 具完成工作任务</w:t>
            </w:r>
          </w:p>
        </w:tc>
        <w:tc>
          <w:tcPr>
            <w:tcW w:w="3401" w:type="dxa"/>
            <w:tcBorders>
              <w:right w:val="single" w:color="000000" w:sz="6" w:space="0"/>
            </w:tcBorders>
            <w:shd w:val="clear" w:color="auto" w:fill="auto"/>
            <w:vAlign w:val="top"/>
          </w:tcPr>
          <w:p w14:paraId="1514CCA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掌握跨境 电商主流平台竞价排 名规则、站内营销推广工具和站外推 广工具的使用方法，能够设定竞价排 名推广计划、站内广告投放计划并进 行推广维护，跟踪异常数据，提出优 化建议。</w:t>
            </w:r>
          </w:p>
          <w:p w14:paraId="7C716E4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 能够协助打造爆款商品。</w:t>
            </w:r>
          </w:p>
          <w:p w14:paraId="0153FA7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③ 能够撰写并推送广告邮件，辅助 执行促销活动，收集商品曝光量、点 击量、成交量等效果数据</w:t>
            </w:r>
          </w:p>
        </w:tc>
      </w:tr>
      <w:tr w14:paraId="0BA56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top"/>
          </w:tcPr>
          <w:p w14:paraId="5370ACC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1776A5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2ACA8F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01F431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8567FA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w:t>
            </w:r>
          </w:p>
        </w:tc>
        <w:tc>
          <w:tcPr>
            <w:tcW w:w="1628" w:type="dxa"/>
            <w:shd w:val="clear" w:color="auto" w:fill="auto"/>
            <w:vAlign w:val="top"/>
          </w:tcPr>
          <w:p w14:paraId="6FAB636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394540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6319A61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0A383E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8BDCEF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跨境物流实务</w:t>
            </w:r>
          </w:p>
        </w:tc>
        <w:tc>
          <w:tcPr>
            <w:tcW w:w="2837" w:type="dxa"/>
            <w:shd w:val="clear" w:color="auto" w:fill="auto"/>
            <w:vAlign w:val="top"/>
          </w:tcPr>
          <w:p w14:paraId="450ACA4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物流选择与订单处理，包括物流信 息收集、物流方案建议、国内直发、 海外仓发货等工作任务，利用搜索引 擎、社交媒体平台、办公软件、客户 关系管理系统、店铺后台物流与订单 处理工具、计算机等软硬件工具完成 工作任务</w:t>
            </w:r>
          </w:p>
        </w:tc>
        <w:tc>
          <w:tcPr>
            <w:tcW w:w="3401" w:type="dxa"/>
            <w:tcBorders>
              <w:right w:val="single" w:color="000000" w:sz="6" w:space="0"/>
            </w:tcBorders>
            <w:shd w:val="clear" w:color="auto" w:fill="auto"/>
            <w:vAlign w:val="top"/>
          </w:tcPr>
          <w:p w14:paraId="00E521F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熟悉跨境 电商物流渠道服务商 的服务内容、报价收集与统计方法。</w:t>
            </w:r>
          </w:p>
          <w:p w14:paraId="14C7328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② 能够收集物流服务信息， 制作 跨境物流报价统计表，处理店铺订单 信息并执行打包发货，追踪国内直发 订单动态并处理包裹异常状态，处理 海外仓发货、 跟进订单并处理异常 订单</w:t>
            </w:r>
          </w:p>
        </w:tc>
      </w:tr>
    </w:tbl>
    <w:p w14:paraId="30E54B39">
      <w:pPr>
        <w:keepNext w:val="0"/>
        <w:keepLines w:val="0"/>
        <w:pageBreakBefore w:val="0"/>
        <w:kinsoku/>
        <w:wordWrap/>
        <w:topLinePunct w:val="0"/>
        <w:autoSpaceDE/>
        <w:autoSpaceDN/>
        <w:bidi w:val="0"/>
        <w:snapToGrid/>
        <w:spacing w:beforeAutospacing="0" w:afterAutospacing="0" w:line="560" w:lineRule="exact"/>
        <w:ind w:firstLine="842" w:firstLineChars="200"/>
        <w:outlineLvl w:val="9"/>
        <w:rPr>
          <w:rFonts w:ascii="楷体" w:hAnsi="楷体" w:eastAsia="楷体"/>
          <w:sz w:val="32"/>
          <w:szCs w:val="32"/>
        </w:rPr>
      </w:pPr>
      <w:r>
        <w:rPr>
          <w:rFonts w:hint="eastAsia" w:ascii="楷体" w:hAnsi="楷体" w:eastAsia="楷体"/>
          <w:sz w:val="32"/>
          <w:szCs w:val="32"/>
          <w:lang w:val="en-US" w:eastAsia="zh-CN"/>
        </w:rPr>
        <w:t>3.</w:t>
      </w:r>
      <w:r>
        <w:rPr>
          <w:rFonts w:hint="eastAsia" w:ascii="楷体" w:hAnsi="楷体" w:eastAsia="楷体"/>
          <w:sz w:val="32"/>
          <w:szCs w:val="32"/>
        </w:rPr>
        <w:t>专业拓展课程</w:t>
      </w:r>
      <w:bookmarkEnd w:id="18"/>
    </w:p>
    <w:tbl>
      <w:tblPr>
        <w:tblStyle w:val="21"/>
        <w:tblW w:w="8702"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1507D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blHeader/>
        </w:trPr>
        <w:tc>
          <w:tcPr>
            <w:tcW w:w="836" w:type="dxa"/>
            <w:tcBorders>
              <w:top w:val="single" w:color="000000" w:sz="6" w:space="0"/>
              <w:left w:val="single" w:color="000000" w:sz="6" w:space="0"/>
            </w:tcBorders>
            <w:vAlign w:val="center"/>
          </w:tcPr>
          <w:p w14:paraId="4BEEFC2A">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序号</w:t>
            </w:r>
          </w:p>
        </w:tc>
        <w:tc>
          <w:tcPr>
            <w:tcW w:w="1628" w:type="dxa"/>
            <w:tcBorders>
              <w:top w:val="single" w:color="000000" w:sz="6" w:space="0"/>
            </w:tcBorders>
            <w:vAlign w:val="center"/>
          </w:tcPr>
          <w:p w14:paraId="0B632AA0">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bidi="ar"/>
              </w:rPr>
              <w:t>课程名称</w:t>
            </w:r>
          </w:p>
        </w:tc>
        <w:tc>
          <w:tcPr>
            <w:tcW w:w="2837" w:type="dxa"/>
            <w:tcBorders>
              <w:top w:val="single" w:color="000000" w:sz="6" w:space="0"/>
            </w:tcBorders>
            <w:vAlign w:val="center"/>
          </w:tcPr>
          <w:p w14:paraId="0DF2ACEC">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课程目标</w:t>
            </w:r>
          </w:p>
        </w:tc>
        <w:tc>
          <w:tcPr>
            <w:tcW w:w="3401" w:type="dxa"/>
            <w:tcBorders>
              <w:top w:val="single" w:color="000000" w:sz="6" w:space="0"/>
              <w:right w:val="single" w:color="000000" w:sz="6" w:space="0"/>
            </w:tcBorders>
            <w:vAlign w:val="center"/>
          </w:tcPr>
          <w:p w14:paraId="50429659">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主要内容和教学要求</w:t>
            </w:r>
          </w:p>
        </w:tc>
      </w:tr>
      <w:tr w14:paraId="411DF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0F64915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1</w:t>
            </w:r>
          </w:p>
        </w:tc>
        <w:tc>
          <w:tcPr>
            <w:tcW w:w="1628" w:type="dxa"/>
            <w:shd w:val="clear" w:color="auto" w:fill="auto"/>
            <w:vAlign w:val="center"/>
          </w:tcPr>
          <w:p w14:paraId="5353EB0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基础会计</w:t>
            </w:r>
          </w:p>
        </w:tc>
        <w:tc>
          <w:tcPr>
            <w:tcW w:w="2837" w:type="dxa"/>
            <w:shd w:val="clear" w:color="auto" w:fill="auto"/>
            <w:vAlign w:val="center"/>
          </w:tcPr>
          <w:p w14:paraId="1B5E369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掌握会计核算的基本理论、基本知识和基本操作技能，为学习专业会计课程奠定基础</w:t>
            </w:r>
          </w:p>
        </w:tc>
        <w:tc>
          <w:tcPr>
            <w:tcW w:w="3401" w:type="dxa"/>
            <w:tcBorders>
              <w:right w:val="single" w:color="000000" w:sz="6" w:space="0"/>
            </w:tcBorders>
            <w:shd w:val="clear" w:color="auto" w:fill="auto"/>
            <w:vAlign w:val="center"/>
          </w:tcPr>
          <w:p w14:paraId="7D6C8C5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了解会计工作职责与要求，熟悉会计核算工作程序；会填制与审核原始凭证；会运用借贷记账法填制记账凭证；会登记会计账簿；会编制简单资产负债表和利润表</w:t>
            </w:r>
          </w:p>
        </w:tc>
      </w:tr>
      <w:tr w14:paraId="78B7E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5243F7E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w:t>
            </w:r>
          </w:p>
        </w:tc>
        <w:tc>
          <w:tcPr>
            <w:tcW w:w="1628" w:type="dxa"/>
            <w:vAlign w:val="center"/>
          </w:tcPr>
          <w:p w14:paraId="2FAD6CF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财经法规与会计职业道德</w:t>
            </w:r>
          </w:p>
        </w:tc>
        <w:tc>
          <w:tcPr>
            <w:tcW w:w="2837" w:type="dxa"/>
            <w:vAlign w:val="center"/>
          </w:tcPr>
          <w:p w14:paraId="5B35FAD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培养学生良好的职业道德，能自觉遵守行业法规、规范、规章制度。</w:t>
            </w:r>
          </w:p>
        </w:tc>
        <w:tc>
          <w:tcPr>
            <w:tcW w:w="3401" w:type="dxa"/>
            <w:tcBorders>
              <w:right w:val="single" w:color="000000" w:sz="6" w:space="0"/>
            </w:tcBorders>
            <w:vAlign w:val="center"/>
          </w:tcPr>
          <w:p w14:paraId="7BEC329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 xml:space="preserve">能够识记、理解和辨析会计法律法规、支付结算法律制度、税收征管法律法规等主要条款内容，使学生明辨违背职业道德的财经行为。 </w:t>
            </w:r>
          </w:p>
        </w:tc>
      </w:tr>
      <w:tr w14:paraId="023E0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36" w:type="dxa"/>
            <w:tcBorders>
              <w:left w:val="single" w:color="000000" w:sz="6" w:space="0"/>
            </w:tcBorders>
            <w:vAlign w:val="center"/>
          </w:tcPr>
          <w:p w14:paraId="069A3EF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3</w:t>
            </w:r>
          </w:p>
        </w:tc>
        <w:tc>
          <w:tcPr>
            <w:tcW w:w="1628" w:type="dxa"/>
            <w:vAlign w:val="center"/>
          </w:tcPr>
          <w:p w14:paraId="46B6F27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职业能力</w:t>
            </w:r>
          </w:p>
        </w:tc>
        <w:tc>
          <w:tcPr>
            <w:tcW w:w="2837" w:type="dxa"/>
            <w:shd w:val="clear" w:color="auto" w:fill="auto"/>
            <w:vAlign w:val="center"/>
          </w:tcPr>
          <w:p w14:paraId="5014368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提高学生的综合素质</w:t>
            </w:r>
          </w:p>
        </w:tc>
        <w:tc>
          <w:tcPr>
            <w:tcW w:w="3401" w:type="dxa"/>
            <w:tcBorders>
              <w:right w:val="single" w:color="000000" w:sz="6" w:space="0"/>
            </w:tcBorders>
            <w:shd w:val="clear" w:color="auto" w:fill="auto"/>
            <w:vAlign w:val="center"/>
          </w:tcPr>
          <w:p w14:paraId="44FEFEB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主要内容：综合素质（科技常识、人文常识等）、职业核心能力（自我学习、信息处理、数字应用等）和职业社会能力（沟通交流、团队合作、解决问题、创新能力、心理健康、语言应用等）。通过教学，为社会培养具有一定文化基础的现代职业发展潜质的创新人才。</w:t>
            </w:r>
          </w:p>
        </w:tc>
      </w:tr>
    </w:tbl>
    <w:p w14:paraId="4B6036BD">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textAlignment w:val="auto"/>
        <w:outlineLvl w:val="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实践性教学</w:t>
      </w:r>
    </w:p>
    <w:p w14:paraId="74C5C68A">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textAlignment w:val="auto"/>
        <w:outlineLvl w:val="1"/>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1.实训</w:t>
      </w:r>
    </w:p>
    <w:p w14:paraId="15152340">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textAlignment w:val="auto"/>
        <w:outlineLvl w:val="1"/>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在校内外进行视觉营销设计、跨境商品发布与优化、站内外营销推广、跨境电商运营数据 收集整理、跨境B2C、跨境B2B 等实训，包括单项技能实训、综合能力实训、生产性实训等。</w:t>
      </w:r>
    </w:p>
    <w:p w14:paraId="18E43F52">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textAlignment w:val="auto"/>
        <w:outlineLvl w:val="1"/>
        <w:rPr>
          <w:rFonts w:hint="default"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2.实习</w:t>
      </w:r>
    </w:p>
    <w:p w14:paraId="098C8D6B">
      <w:pPr>
        <w:keepNext w:val="0"/>
        <w:keepLines w:val="0"/>
        <w:pageBreakBefore w:val="0"/>
        <w:widowControl w:val="0"/>
        <w:numPr>
          <w:ilvl w:val="0"/>
          <w:numId w:val="0"/>
        </w:numPr>
        <w:kinsoku/>
        <w:wordWrap/>
        <w:topLinePunct w:val="0"/>
        <w:autoSpaceDE/>
        <w:autoSpaceDN/>
        <w:bidi w:val="0"/>
        <w:snapToGrid/>
        <w:spacing w:beforeAutospacing="0" w:afterAutospacing="0" w:line="560" w:lineRule="exact"/>
        <w:ind w:firstLine="842"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通过岗位实习，帮助学生接触生产实际、接触社会，密切理论与实践的联系，深化学生对于社会、国情和专业背景的了解，拓宽视野，培养初步的实际工作能力、创新能力和创业敬业精神，促进职业技能与职业精神高度融合，锤炼学生意志品质，服务学生全面发展。通过岗位实习，将所学知识与企业实际进行有效结合，根据跨境电子商务专业的特色，</w:t>
      </w:r>
      <w:r>
        <w:rPr>
          <w:rFonts w:hint="eastAsia" w:ascii="仿宋" w:hAnsi="仿宋" w:eastAsia="仿宋" w:cs="Times New Roman"/>
          <w:sz w:val="32"/>
          <w:szCs w:val="32"/>
          <w:lang w:val="en-US" w:eastAsia="zh-CN"/>
        </w:rPr>
        <w:t>运用</w:t>
      </w:r>
      <w:r>
        <w:rPr>
          <w:rFonts w:hint="eastAsia" w:ascii="仿宋" w:hAnsi="仿宋" w:eastAsia="仿宋" w:cs="Times New Roman"/>
          <w:sz w:val="32"/>
          <w:szCs w:val="32"/>
        </w:rPr>
        <w:t>扎实的科学文化基础和跨境电子商务店铺运营、商品推广、客户服务与跨境物流等知识，</w:t>
      </w:r>
      <w:r>
        <w:rPr>
          <w:rFonts w:hint="eastAsia" w:ascii="仿宋" w:hAnsi="仿宋" w:eastAsia="仿宋" w:cs="Times New Roman"/>
          <w:sz w:val="32"/>
          <w:szCs w:val="32"/>
          <w:lang w:val="en-US" w:eastAsia="zh-CN"/>
        </w:rPr>
        <w:t>进一步提高</w:t>
      </w:r>
      <w:r>
        <w:rPr>
          <w:rFonts w:hint="eastAsia" w:ascii="仿宋" w:hAnsi="仿宋" w:eastAsia="仿宋" w:cs="Times New Roman"/>
          <w:sz w:val="32"/>
          <w:szCs w:val="32"/>
        </w:rPr>
        <w:t>商品拍摄与素材处理、视频制作、跨境商品发布、跨境店铺日常运营维护、跨境客户服务、跨境电商平台数据分析、跨境电商物流方案制订等能力</w:t>
      </w:r>
      <w:r>
        <w:rPr>
          <w:rFonts w:hint="eastAsia" w:ascii="仿宋" w:hAnsi="仿宋" w:eastAsia="仿宋" w:cs="仿宋"/>
          <w:sz w:val="32"/>
          <w:szCs w:val="32"/>
          <w:lang w:val="en-US" w:eastAsia="zh-CN"/>
        </w:rPr>
        <w:t>。</w:t>
      </w:r>
    </w:p>
    <w:p w14:paraId="0C232DED">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黑体" w:hAnsi="黑体" w:eastAsia="黑体" w:cs="黑体"/>
          <w:sz w:val="32"/>
          <w:szCs w:val="32"/>
        </w:rPr>
      </w:pPr>
      <w:bookmarkStart w:id="19" w:name="_Toc15244"/>
      <w:bookmarkStart w:id="20" w:name="_Toc15868"/>
      <w:r>
        <w:rPr>
          <w:rFonts w:hint="eastAsia" w:ascii="黑体" w:hAnsi="黑体" w:eastAsia="黑体" w:cs="黑体"/>
          <w:sz w:val="32"/>
          <w:szCs w:val="32"/>
          <w:lang w:val="en-US" w:eastAsia="zh-CN"/>
        </w:rPr>
        <w:t>九</w:t>
      </w:r>
      <w:r>
        <w:rPr>
          <w:rFonts w:hint="eastAsia" w:ascii="黑体" w:hAnsi="黑体" w:eastAsia="黑体" w:cs="黑体"/>
          <w:sz w:val="32"/>
          <w:szCs w:val="32"/>
        </w:rPr>
        <w:t>、教学进程总体安排</w:t>
      </w:r>
      <w:bookmarkEnd w:id="19"/>
      <w:bookmarkEnd w:id="20"/>
    </w:p>
    <w:tbl>
      <w:tblPr>
        <w:tblStyle w:val="7"/>
        <w:tblW w:w="813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546"/>
        <w:gridCol w:w="1244"/>
        <w:gridCol w:w="487"/>
        <w:gridCol w:w="609"/>
        <w:gridCol w:w="548"/>
        <w:gridCol w:w="548"/>
        <w:gridCol w:w="548"/>
        <w:gridCol w:w="548"/>
        <w:gridCol w:w="876"/>
        <w:gridCol w:w="721"/>
        <w:gridCol w:w="803"/>
      </w:tblGrid>
      <w:tr w14:paraId="198E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337" w:type="dxa"/>
            <w:gridSpan w:val="12"/>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09DFC8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Style w:val="22"/>
                <w:rFonts w:hint="eastAsia" w:ascii="仿宋" w:hAnsi="仿宋" w:eastAsia="仿宋" w:cs="仿宋"/>
                <w:lang w:val="en-US" w:eastAsia="zh-CN" w:bidi="ar"/>
              </w:rPr>
            </w:pPr>
            <w:bookmarkStart w:id="21" w:name="_Toc22152"/>
            <w:bookmarkStart w:id="22" w:name="_Toc15374"/>
            <w:r>
              <w:rPr>
                <w:rFonts w:hint="eastAsia" w:ascii="仿宋" w:hAnsi="仿宋" w:eastAsia="仿宋" w:cs="仿宋"/>
                <w:b/>
                <w:bCs/>
                <w:i w:val="0"/>
                <w:iCs w:val="0"/>
                <w:color w:val="000000"/>
                <w:kern w:val="0"/>
                <w:sz w:val="24"/>
                <w:szCs w:val="24"/>
                <w:u w:val="none"/>
                <w:lang w:val="en-US" w:eastAsia="zh-CN" w:bidi="ar"/>
              </w:rPr>
              <w:t>跨境电子商务专业课时安排</w:t>
            </w:r>
            <w:r>
              <w:rPr>
                <w:rStyle w:val="22"/>
                <w:rFonts w:hint="eastAsia" w:ascii="仿宋" w:hAnsi="仿宋" w:eastAsia="仿宋" w:cs="仿宋"/>
                <w:lang w:val="en-US" w:eastAsia="zh-CN" w:bidi="ar"/>
              </w:rPr>
              <w:t xml:space="preserve">              </w:t>
            </w:r>
          </w:p>
          <w:p w14:paraId="6C95CE6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b/>
                <w:bCs/>
                <w:i w:val="0"/>
                <w:iCs w:val="0"/>
                <w:color w:val="000000"/>
                <w:sz w:val="24"/>
                <w:szCs w:val="24"/>
                <w:u w:val="none"/>
              </w:rPr>
            </w:pPr>
            <w:r>
              <w:rPr>
                <w:rStyle w:val="22"/>
                <w:rFonts w:hint="eastAsia" w:ascii="仿宋" w:hAnsi="仿宋" w:eastAsia="仿宋" w:cs="仿宋"/>
                <w:lang w:val="en-US" w:eastAsia="zh-CN" w:bidi="ar"/>
              </w:rPr>
              <w:t>2025年5月</w:t>
            </w:r>
          </w:p>
        </w:tc>
      </w:tr>
      <w:tr w14:paraId="5B43E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E7E6E6"/>
            <w:vAlign w:val="center"/>
          </w:tcPr>
          <w:p w14:paraId="7091FAA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课程类型</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E7E6E6"/>
            <w:vAlign w:val="center"/>
          </w:tcPr>
          <w:p w14:paraId="04875C1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03" w:type="dxa"/>
            <w:vMerge w:val="restart"/>
            <w:tcBorders>
              <w:top w:val="single" w:color="000000" w:sz="4" w:space="0"/>
              <w:left w:val="single" w:color="000000" w:sz="4" w:space="0"/>
              <w:bottom w:val="single" w:color="000000" w:sz="4" w:space="0"/>
              <w:right w:val="single" w:color="000000" w:sz="4" w:space="0"/>
            </w:tcBorders>
            <w:shd w:val="clear" w:color="auto" w:fill="E7E6E6"/>
            <w:vAlign w:val="center"/>
          </w:tcPr>
          <w:p w14:paraId="57A636F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课程名称</w:t>
            </w:r>
          </w:p>
        </w:tc>
        <w:tc>
          <w:tcPr>
            <w:tcW w:w="0" w:type="auto"/>
            <w:gridSpan w:val="6"/>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DA3BA4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各学期周学时分配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6E3A3D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总学时</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574445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课程类型</w:t>
            </w:r>
          </w:p>
        </w:tc>
      </w:tr>
      <w:tr w14:paraId="3EF0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7917387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3373E54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1320B7A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gridSpan w:val="6"/>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F77EBC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2E329F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905B40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6A0E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16DE252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4B7D1A3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4BB4D59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EB0C61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第一学年</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EB9EA6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第二学年</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496C11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第三学年</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F40BC7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ADD2EF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D30812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实践</w:t>
            </w:r>
          </w:p>
        </w:tc>
      </w:tr>
      <w:tr w14:paraId="18744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4774228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2B64FA8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0B91497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B6984F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4AA9E2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401BE0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431646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472543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A1DF9D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42631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283D9BD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2A106CB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697FFF4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28A28B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F1DEB8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D885C8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E6A1AF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46F9E4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BD6FD6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CABA05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38F03DB">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eastAsia" w:ascii="宋体" w:hAnsi="宋体" w:eastAsia="宋体" w:cs="宋体"/>
                <w:i w:val="0"/>
                <w:iCs w:val="0"/>
                <w:color w:val="000000"/>
                <w:sz w:val="22"/>
                <w:szCs w:val="22"/>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84E61D4">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eastAsia" w:ascii="宋体" w:hAnsi="宋体" w:eastAsia="宋体" w:cs="宋体"/>
                <w:i w:val="0"/>
                <w:iCs w:val="0"/>
                <w:color w:val="000000"/>
                <w:sz w:val="22"/>
                <w:szCs w:val="22"/>
                <w:u w:val="none"/>
              </w:rPr>
            </w:pPr>
          </w:p>
        </w:tc>
      </w:tr>
      <w:tr w14:paraId="15533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DDF1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共</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基</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础</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0B0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45B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27F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1AA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5E2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89C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A63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A36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204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B3F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B65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471DC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0EF7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2B6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055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CE1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5E2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D74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F26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27E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508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925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981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E1B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2D529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0AFE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CF4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9B8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6B1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ED3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7E4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402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76F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D48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9D2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7F5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C93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09EF7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C16B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302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EA0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中国特色社会主义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5BC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978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E6A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694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242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213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AA2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C98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371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28563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638B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9C0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2FD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心理健康与职业生涯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4BF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7AC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ACC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365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084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ABD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D02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639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FCE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0D673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0AB9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B7E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8AE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哲学与人生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A9B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2DE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D60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B30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926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492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323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EF4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BC8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2B4EB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25A0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F0D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F7D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8A7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821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FB9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56E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ED6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142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A7C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1DF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CA5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46D9E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6041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12A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138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0F7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703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D2B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C52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D76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F30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951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BDC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CEE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14:paraId="12C4C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1C3D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9BA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CA2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体育与健康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0F4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F79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429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E7D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1F1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87D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8AD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630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3FC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08B3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976A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13B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172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音乐欣赏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7BE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468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56A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7CA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254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4CD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676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CF3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2D3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9E3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22C6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099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354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美术欣赏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FCC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259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49B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BDB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C3A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CE0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A41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E98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D6D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E8A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30B5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34C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D1D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历史（中国历史）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353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706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8E3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A02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07F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81A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208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398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004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488E8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3EF1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36B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2D0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历史（世界历史）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491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CB9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815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DE1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598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2C9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AE0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7D9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C00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4287F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13EE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CBA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619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军事训练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F9F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20B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526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4E1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634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1CC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C14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820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F5E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r>
      <w:tr w14:paraId="2B583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0798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F6A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44A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C65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E4C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DE0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5DC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40D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D78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3FC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678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35C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14:paraId="01850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B6CA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9FE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08F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职业发展与就业指导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313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F67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5E0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1E1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713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72F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A08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A31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E17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A1A3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576F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900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BBC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安全教育（讲座）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85B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D2F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495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5AE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14B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DC5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A85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883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7AE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84A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1CF2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275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4AE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中华优秀传统文化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284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37C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BFC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844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E04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613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BA1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340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9DE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72AD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540C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9C8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30A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礼乐修身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DFF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A27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05E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1E7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138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5C8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D2E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2BA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9B4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3323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BEB4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096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582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9DF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AC6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A6B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F81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686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DC1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36D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660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7A5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152E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4CB7AC4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公共基础课小结</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18AF003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0937AAA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0B0624E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20A4A70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797F22C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12F80E8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1CCB12C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7FE6A49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25B4B95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r>
      <w:tr w14:paraId="69568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E0B9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业</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960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E6B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4EB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6D9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D82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FA5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82D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823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36A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A42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A04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0DE0B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BB85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855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04E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跨境电子商务基础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17D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1BE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D8F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E3C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F01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67C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449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621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51C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52999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C3B7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A5E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5AA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商品拍摄与素材编辑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0B3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012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80A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9E2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AE7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60E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A84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3E8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30B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1B45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343E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2A2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638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跨境电商外语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690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B53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5C3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20A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76F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9EE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313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018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57A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6A4D1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03A1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2C3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777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国际商务文化与礼仪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3B9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C6E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87C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C02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7EC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C0B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960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870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E25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42CAB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036C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A77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283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数字化零售运营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E6B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5A4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E2F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07E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D0E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030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3EA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016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06F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3907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14DC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AB0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02B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跨境电商客服实务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6BF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523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0F1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8AC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DB0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CAA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12B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60B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021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2158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3FF2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4C5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B44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视觉设计与制作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769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A4E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107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740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5D5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008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55D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B6C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6AB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41E9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1902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A8F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C0C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短视频营销实务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599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B45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83A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BDE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B97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770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AB9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D2B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C30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0D04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F397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4B5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928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直播运营实务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EB5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7F7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1BA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AF8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FAD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48E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A39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BB4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9D6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19BB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442F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F7B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5CB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跨境电商运营数据采集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350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648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230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37D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90F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80D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5BA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F08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F85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6373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25F0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8C6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909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跨境店铺运维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DD0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31F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72C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8F1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3EC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249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E71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BC6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E44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27E52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EB45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B50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141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跨境商品推广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417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5F5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5FC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38C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3AC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286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06D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9FE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444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47FBA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2840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AB3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DE2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跨境物流实务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BDC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1DB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FB0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092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C55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601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FAE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FE9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E63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4010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3A78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733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3C8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国际商务文化与礼仪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D74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096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B74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AAB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72D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1F5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76E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6C7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D5E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1779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5977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F85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879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F60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D85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9A1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F5F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E6B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235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AA7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C40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953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88</w:t>
            </w:r>
          </w:p>
        </w:tc>
      </w:tr>
      <w:tr w14:paraId="1750E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AB5E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946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137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财经法规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C39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BB6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A34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941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4FA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12F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F23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C75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0E5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r>
      <w:tr w14:paraId="2F4FE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E14B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6A7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627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D03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39E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356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722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14E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FC6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694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87E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FA3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r>
      <w:tr w14:paraId="5048F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16BE3D7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专业课小结</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7A3FBFD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7CAAD22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2E7D741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66E0A4B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68E883B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7BFD3A6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3FAF3BB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1356</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1B68E9D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59A99E6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w:t>
            </w:r>
          </w:p>
        </w:tc>
      </w:tr>
      <w:tr w14:paraId="3C7D2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1CEC7B0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岗位实习</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557D321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3C89E26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53E537A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7D9CA02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7B8E927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5217D72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46F7493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1A54549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6846836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14:paraId="01DF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2D086F2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53507ED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1848E83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1E9845C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2534CDC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2F4340A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1731777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6768891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3842</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0017C55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1878</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5A536DB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1964</w:t>
            </w:r>
          </w:p>
        </w:tc>
      </w:tr>
    </w:tbl>
    <w:p w14:paraId="39FB9ED8">
      <w:pPr>
        <w:keepNext w:val="0"/>
        <w:keepLines w:val="0"/>
        <w:pageBreakBefore w:val="0"/>
        <w:kinsoku/>
        <w:wordWrap/>
        <w:topLinePunct w:val="0"/>
        <w:autoSpaceDE/>
        <w:autoSpaceDN/>
        <w:bidi w:val="0"/>
        <w:snapToGrid/>
        <w:spacing w:beforeAutospacing="0" w:afterAutospacing="0" w:line="560" w:lineRule="exact"/>
        <w:rPr>
          <w:rFonts w:hint="eastAsia" w:eastAsia="黑体"/>
          <w:sz w:val="20"/>
          <w:szCs w:val="20"/>
          <w:lang w:val="en-US" w:eastAsia="zh-CN"/>
        </w:rPr>
      </w:pPr>
      <w:r>
        <w:rPr>
          <w:rFonts w:hint="eastAsia" w:eastAsia="黑体"/>
          <w:sz w:val="20"/>
          <w:szCs w:val="20"/>
          <w:lang w:val="en-US" w:eastAsia="zh-CN"/>
        </w:rPr>
        <w:t>注：标有“*”的课程为限定选修课程，其余为必修课</w:t>
      </w:r>
    </w:p>
    <w:p w14:paraId="44E16C54">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w:t>
      </w:r>
      <w:bookmarkEnd w:id="21"/>
      <w:bookmarkEnd w:id="22"/>
      <w:r>
        <w:rPr>
          <w:rFonts w:hint="eastAsia" w:ascii="黑体" w:hAnsi="黑体" w:eastAsia="黑体" w:cs="黑体"/>
          <w:sz w:val="32"/>
          <w:szCs w:val="32"/>
          <w:lang w:val="en-US" w:eastAsia="zh-CN"/>
        </w:rPr>
        <w:t>师资队伍</w:t>
      </w:r>
    </w:p>
    <w:p w14:paraId="31732303">
      <w:pPr>
        <w:keepNext w:val="0"/>
        <w:keepLines w:val="0"/>
        <w:pageBreakBefore w:val="0"/>
        <w:widowControl/>
        <w:shd w:val="clear" w:color="auto" w:fill="FFFFFF"/>
        <w:kinsoku/>
        <w:wordWrap/>
        <w:topLinePunct w:val="0"/>
        <w:autoSpaceDE/>
        <w:autoSpaceDN/>
        <w:bidi w:val="0"/>
        <w:snapToGrid/>
        <w:spacing w:beforeAutospacing="0" w:afterAutospacing="0" w:line="560" w:lineRule="exact"/>
        <w:ind w:firstLine="842"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跨境电子商务专业</w:t>
      </w:r>
      <w:r>
        <w:rPr>
          <w:rFonts w:hint="eastAsia" w:ascii="仿宋" w:hAnsi="仿宋" w:eastAsia="仿宋" w:cs="仿宋"/>
          <w:sz w:val="32"/>
          <w:szCs w:val="32"/>
        </w:rPr>
        <w:t>现有专任教师</w:t>
      </w:r>
      <w:r>
        <w:rPr>
          <w:rFonts w:hint="eastAsia" w:ascii="仿宋" w:hAnsi="仿宋" w:eastAsia="仿宋" w:cs="仿宋"/>
          <w:sz w:val="32"/>
          <w:szCs w:val="32"/>
          <w:lang w:val="en-US" w:eastAsia="zh-CN"/>
        </w:rPr>
        <w:t>7</w:t>
      </w:r>
      <w:r>
        <w:rPr>
          <w:rFonts w:hint="eastAsia" w:ascii="仿宋" w:hAnsi="仿宋" w:eastAsia="仿宋" w:cs="仿宋"/>
          <w:sz w:val="32"/>
          <w:szCs w:val="32"/>
        </w:rPr>
        <w:t>名，</w:t>
      </w:r>
      <w:r>
        <w:rPr>
          <w:rFonts w:hint="eastAsia" w:ascii="仿宋" w:hAnsi="仿宋" w:eastAsia="仿宋" w:cs="仿宋"/>
          <w:sz w:val="32"/>
          <w:szCs w:val="32"/>
          <w:lang w:val="en-US" w:eastAsia="zh-CN"/>
        </w:rPr>
        <w:t>生师比16:1，</w:t>
      </w:r>
      <w:r>
        <w:rPr>
          <w:rFonts w:hint="eastAsia" w:ascii="仿宋" w:hAnsi="仿宋" w:eastAsia="仿宋" w:cs="仿宋"/>
          <w:sz w:val="32"/>
          <w:szCs w:val="32"/>
        </w:rPr>
        <w:t>其中石家庄市</w:t>
      </w:r>
      <w:r>
        <w:rPr>
          <w:rFonts w:hint="eastAsia" w:ascii="仿宋" w:hAnsi="仿宋" w:eastAsia="仿宋" w:cs="仿宋"/>
          <w:sz w:val="32"/>
          <w:szCs w:val="32"/>
          <w:lang w:val="en-US" w:eastAsia="zh-CN"/>
        </w:rPr>
        <w:t>教学</w:t>
      </w:r>
      <w:r>
        <w:rPr>
          <w:rFonts w:hint="eastAsia" w:ascii="仿宋" w:hAnsi="仿宋" w:eastAsia="仿宋" w:cs="仿宋"/>
          <w:sz w:val="32"/>
          <w:szCs w:val="32"/>
        </w:rPr>
        <w:t>名师</w:t>
      </w:r>
      <w:r>
        <w:rPr>
          <w:rFonts w:hint="eastAsia" w:ascii="仿宋" w:hAnsi="仿宋" w:eastAsia="仿宋" w:cs="仿宋"/>
          <w:sz w:val="32"/>
          <w:szCs w:val="32"/>
          <w:lang w:val="en-US" w:eastAsia="zh-CN"/>
        </w:rPr>
        <w:t>1</w:t>
      </w:r>
      <w:r>
        <w:rPr>
          <w:rFonts w:hint="eastAsia" w:ascii="仿宋" w:hAnsi="仿宋" w:eastAsia="仿宋" w:cs="仿宋"/>
          <w:sz w:val="32"/>
          <w:szCs w:val="32"/>
        </w:rPr>
        <w:t>人、石家庄市骨干教师</w:t>
      </w:r>
      <w:r>
        <w:rPr>
          <w:rFonts w:hint="eastAsia" w:ascii="仿宋" w:hAnsi="仿宋" w:eastAsia="仿宋" w:cs="仿宋"/>
          <w:sz w:val="32"/>
          <w:szCs w:val="32"/>
          <w:lang w:val="en-US" w:eastAsia="zh-CN"/>
        </w:rPr>
        <w:t>1</w:t>
      </w:r>
      <w:r>
        <w:rPr>
          <w:rFonts w:hint="eastAsia" w:ascii="仿宋" w:hAnsi="仿宋" w:eastAsia="仿宋" w:cs="仿宋"/>
          <w:sz w:val="32"/>
          <w:szCs w:val="32"/>
        </w:rPr>
        <w:t>人、石家庄市优秀教师</w:t>
      </w:r>
      <w:r>
        <w:rPr>
          <w:rFonts w:hint="eastAsia" w:ascii="仿宋" w:hAnsi="仿宋" w:eastAsia="仿宋" w:cs="仿宋"/>
          <w:sz w:val="32"/>
          <w:szCs w:val="32"/>
          <w:lang w:val="en-US" w:eastAsia="zh-CN"/>
        </w:rPr>
        <w:t>1</w:t>
      </w:r>
      <w:r>
        <w:rPr>
          <w:rFonts w:hint="eastAsia" w:ascii="仿宋" w:hAnsi="仿宋" w:eastAsia="仿宋" w:cs="仿宋"/>
          <w:sz w:val="32"/>
          <w:szCs w:val="32"/>
        </w:rPr>
        <w:t>人。教师全部为本科以上学历，其中硕士占比</w:t>
      </w:r>
      <w:r>
        <w:rPr>
          <w:rFonts w:hint="eastAsia" w:ascii="仿宋" w:hAnsi="仿宋" w:eastAsia="仿宋" w:cs="仿宋"/>
          <w:sz w:val="32"/>
          <w:szCs w:val="32"/>
          <w:lang w:val="en-US" w:eastAsia="zh-CN"/>
        </w:rPr>
        <w:t>57</w:t>
      </w:r>
      <w:r>
        <w:rPr>
          <w:rFonts w:hint="eastAsia" w:ascii="仿宋" w:hAnsi="仿宋" w:eastAsia="仿宋" w:cs="仿宋"/>
          <w:sz w:val="32"/>
          <w:szCs w:val="32"/>
        </w:rPr>
        <w:t>%，专业课教师拥有物流师、营销师、电子商务运营师、网店设计工程师、跨境电子商务师等职业资格证书及网店运营推广、电子商务数据分析、物流管理等“1+X”职业技能等级培训教师证书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双师型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教师比例达到90%以上。并整合了校内外优质人才资源，选聘企业高级技术人员担任行业导师，组建校企合作、专兼结合的教师团队，定期开展专业教研。</w:t>
      </w:r>
    </w:p>
    <w:p w14:paraId="4DF560B0">
      <w:pPr>
        <w:keepNext w:val="0"/>
        <w:keepLines w:val="0"/>
        <w:pageBreakBefore w:val="0"/>
        <w:widowControl/>
        <w:shd w:val="clear" w:color="auto" w:fill="FFFFFF"/>
        <w:kinsoku/>
        <w:wordWrap/>
        <w:topLinePunct w:val="0"/>
        <w:autoSpaceDE/>
        <w:autoSpaceDN/>
        <w:bidi w:val="0"/>
        <w:snapToGrid/>
        <w:spacing w:beforeAutospacing="0" w:afterAutospacing="0" w:line="560" w:lineRule="exact"/>
        <w:ind w:firstLine="842"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该专业教师曾在全国中职学校信息化教学大赛、全国中职学校教师说课比赛、河北省职业院校信息化教学大赛、河北省中职学校教师平面设计技能大赛等活动中获奖，近三年指导学生参加多项全国、省市技能大赛，</w:t>
      </w:r>
      <w:r>
        <w:rPr>
          <w:rFonts w:hint="eastAsia" w:ascii="仿宋" w:hAnsi="仿宋" w:eastAsia="仿宋" w:cs="仿宋"/>
          <w:sz w:val="32"/>
          <w:szCs w:val="32"/>
          <w:lang w:val="en-US" w:eastAsia="zh-CN"/>
        </w:rPr>
        <w:t>多</w:t>
      </w:r>
      <w:r>
        <w:rPr>
          <w:rFonts w:hint="eastAsia" w:ascii="仿宋" w:hAnsi="仿宋" w:eastAsia="仿宋" w:cs="仿宋"/>
          <w:sz w:val="32"/>
          <w:szCs w:val="32"/>
        </w:rPr>
        <w:t>人荣获技能大赛优秀辅导教师。</w:t>
      </w:r>
    </w:p>
    <w:p w14:paraId="1256690F">
      <w:pPr>
        <w:keepNext w:val="0"/>
        <w:keepLines w:val="0"/>
        <w:pageBreakBefore w:val="0"/>
        <w:widowControl/>
        <w:shd w:val="clear" w:color="auto" w:fill="FFFFFF"/>
        <w:kinsoku/>
        <w:wordWrap/>
        <w:topLinePunct w:val="0"/>
        <w:autoSpaceDE/>
        <w:autoSpaceDN/>
        <w:bidi w:val="0"/>
        <w:snapToGrid/>
        <w:spacing w:beforeAutospacing="0" w:afterAutospacing="0" w:line="560" w:lineRule="exact"/>
        <w:ind w:firstLine="842"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十</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、教学条件</w:t>
      </w:r>
    </w:p>
    <w:p w14:paraId="597977D0">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s="仿宋"/>
          <w:sz w:val="32"/>
          <w:szCs w:val="32"/>
          <w:lang w:val="en-US" w:eastAsia="zh-CN"/>
        </w:rPr>
      </w:pPr>
      <w:bookmarkStart w:id="23" w:name="_Toc17005"/>
      <w:r>
        <w:rPr>
          <w:rFonts w:hint="eastAsia" w:ascii="仿宋" w:hAnsi="仿宋" w:eastAsia="仿宋" w:cs="仿宋"/>
          <w:sz w:val="32"/>
          <w:szCs w:val="32"/>
          <w:lang w:val="en-US" w:eastAsia="zh-CN"/>
        </w:rPr>
        <w:t>1.专业教室基本情况</w:t>
      </w:r>
    </w:p>
    <w:p w14:paraId="362C7E94">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教室均具备利用信息化手段开展混合式教学的条件。均配备黑板、多媒体计算机、投影设备、音响设备，可接入互联网，具有网络安全防护措施。安装应急照明装置并保持良好状态，符合紧急疏散要求，安防标志明显，保持逃生通道畅通无阻。</w:t>
      </w:r>
    </w:p>
    <w:p w14:paraId="0339B6C8">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2.校内外实训场地基本条件</w:t>
      </w:r>
    </w:p>
    <w:p w14:paraId="58045E84">
      <w:pPr>
        <w:keepNext w:val="0"/>
        <w:keepLines w:val="0"/>
        <w:pageBreakBefore w:val="0"/>
        <w:kinsoku/>
        <w:wordWrap/>
        <w:topLinePunct w:val="0"/>
        <w:autoSpaceDE/>
        <w:autoSpaceDN/>
        <w:bidi w:val="0"/>
        <w:snapToGrid/>
        <w:spacing w:beforeAutospacing="0" w:afterAutospacing="0" w:line="560" w:lineRule="exact"/>
        <w:ind w:firstLine="842" w:firstLineChars="200"/>
        <w:textAlignment w:val="auto"/>
        <w:rPr>
          <w:rFonts w:hint="eastAsia" w:ascii="仿宋" w:hAnsi="仿宋" w:eastAsia="仿宋" w:cs="仿宋"/>
          <w:sz w:val="32"/>
          <w:szCs w:val="32"/>
        </w:rPr>
      </w:pPr>
      <w:r>
        <w:rPr>
          <w:rFonts w:hint="eastAsia" w:ascii="仿宋" w:hAnsi="仿宋" w:eastAsia="仿宋" w:cs="仿宋"/>
          <w:sz w:val="32"/>
          <w:szCs w:val="32"/>
        </w:rPr>
        <w:t>专业建设紧跟“互联网+”新商业发展趋势，学校是阿里巴巴淘宝大学产教融合合作院校、京东电商产教融合人才培养基地、全国直播电商产学研联盟单位</w:t>
      </w:r>
      <w:r>
        <w:rPr>
          <w:rFonts w:hint="eastAsia" w:ascii="仿宋" w:hAnsi="仿宋" w:eastAsia="仿宋" w:cs="仿宋"/>
          <w:sz w:val="32"/>
          <w:szCs w:val="32"/>
          <w:lang w:eastAsia="zh-CN"/>
        </w:rPr>
        <w:t>、</w:t>
      </w:r>
      <w:r>
        <w:rPr>
          <w:rFonts w:hint="eastAsia" w:ascii="仿宋" w:hAnsi="仿宋" w:eastAsia="仿宋" w:cs="仿宋"/>
          <w:sz w:val="32"/>
          <w:szCs w:val="32"/>
        </w:rPr>
        <w:t>石家庄市商务局第一批跨境电商联合培训机构，建有京东电商产教融合人才培养基地、河北省跨境电商实践教学基地等校内实训基地，基地内含跨境电子商务运营、网络营销、商品拍摄、直播运营、跨境商品展示中心、短视频运营等实训室，能够充分满足日常教学、实训需求。</w:t>
      </w:r>
    </w:p>
    <w:p w14:paraId="19E1C911">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1"/>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3.实习场所基本条件</w:t>
      </w:r>
    </w:p>
    <w:p w14:paraId="6C3D60FE">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职业学校学生实习管理规定》《职业学校校企合作促进办法》等对实习单位的有关要求，经实地考察后，学校确定河北田陌网络科技有限公司、石家庄宇鑫物流有限公司、石家庄君乐宝乳业等合法经营、管理规范，实习条件完备且符合产业发展实际、符合安全生产法律法规要求的企业，作为学校实习基地，并签署学校、学生、实习单位三方协议。</w:t>
      </w:r>
    </w:p>
    <w:bookmarkEnd w:id="23"/>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26"/>
        <w:gridCol w:w="1731"/>
        <w:gridCol w:w="1929"/>
        <w:gridCol w:w="2942"/>
      </w:tblGrid>
      <w:tr w14:paraId="3D77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43" w:type="dxa"/>
            <w:gridSpan w:val="2"/>
            <w:vAlign w:val="center"/>
          </w:tcPr>
          <w:p w14:paraId="50080002">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b/>
                <w:bCs/>
                <w:color w:val="000000" w:themeColor="text1"/>
                <w:sz w:val="24"/>
                <w:szCs w:val="24"/>
              </w:rPr>
            </w:pPr>
            <w:bookmarkStart w:id="24" w:name="_Toc26413"/>
            <w:r>
              <w:rPr>
                <w:rFonts w:hint="eastAsia" w:ascii="仿宋" w:hAnsi="仿宋" w:eastAsia="仿宋" w:cs="仿宋"/>
                <w:b/>
                <w:bCs/>
                <w:color w:val="000000" w:themeColor="text1"/>
                <w:sz w:val="24"/>
                <w:szCs w:val="24"/>
              </w:rPr>
              <w:t>教学设施</w:t>
            </w:r>
          </w:p>
        </w:tc>
        <w:tc>
          <w:tcPr>
            <w:tcW w:w="1731" w:type="dxa"/>
            <w:vAlign w:val="center"/>
          </w:tcPr>
          <w:p w14:paraId="36A238C4">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实</w:t>
            </w:r>
            <w:r>
              <w:rPr>
                <w:rFonts w:hint="eastAsia" w:ascii="仿宋" w:hAnsi="仿宋" w:eastAsia="仿宋" w:cs="仿宋"/>
                <w:b/>
                <w:bCs/>
                <w:color w:val="000000" w:themeColor="text1"/>
                <w:sz w:val="24"/>
                <w:szCs w:val="24"/>
                <w:lang w:eastAsia="zh-CN"/>
              </w:rPr>
              <w:t>训</w:t>
            </w:r>
            <w:r>
              <w:rPr>
                <w:rFonts w:hint="eastAsia" w:ascii="仿宋" w:hAnsi="仿宋" w:eastAsia="仿宋" w:cs="仿宋"/>
                <w:b/>
                <w:bCs/>
                <w:color w:val="000000" w:themeColor="text1"/>
                <w:sz w:val="24"/>
                <w:szCs w:val="24"/>
              </w:rPr>
              <w:t>项目</w:t>
            </w:r>
          </w:p>
        </w:tc>
        <w:tc>
          <w:tcPr>
            <w:tcW w:w="1929" w:type="dxa"/>
            <w:vAlign w:val="center"/>
          </w:tcPr>
          <w:p w14:paraId="27F2349D">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课程名称</w:t>
            </w:r>
          </w:p>
        </w:tc>
        <w:tc>
          <w:tcPr>
            <w:tcW w:w="2942" w:type="dxa"/>
            <w:vAlign w:val="center"/>
          </w:tcPr>
          <w:p w14:paraId="70D3FB24">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主要内容</w:t>
            </w:r>
          </w:p>
        </w:tc>
      </w:tr>
      <w:tr w14:paraId="25EE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E60BF2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专业教室</w:t>
            </w:r>
          </w:p>
        </w:tc>
        <w:tc>
          <w:tcPr>
            <w:tcW w:w="1526" w:type="dxa"/>
          </w:tcPr>
          <w:p w14:paraId="0B28BDC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每个班都配有多媒体教学设备</w:t>
            </w:r>
          </w:p>
        </w:tc>
        <w:tc>
          <w:tcPr>
            <w:tcW w:w="1731" w:type="dxa"/>
          </w:tcPr>
          <w:p w14:paraId="3B0ED38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理论课程内容</w:t>
            </w:r>
          </w:p>
        </w:tc>
        <w:tc>
          <w:tcPr>
            <w:tcW w:w="1929" w:type="dxa"/>
          </w:tcPr>
          <w:p w14:paraId="7D0590E7">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《电子商务基础》</w:t>
            </w:r>
          </w:p>
          <w:p w14:paraId="7FD93517">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eastAsia="zh-CN"/>
              </w:rPr>
              <w:t>跨境电商基础</w:t>
            </w:r>
            <w:r>
              <w:rPr>
                <w:rFonts w:hint="eastAsia" w:ascii="仿宋" w:hAnsi="仿宋" w:eastAsia="仿宋" w:cs="仿宋"/>
                <w:color w:val="000000" w:themeColor="text1"/>
                <w:sz w:val="24"/>
                <w:szCs w:val="24"/>
              </w:rPr>
              <w:t>》</w:t>
            </w:r>
          </w:p>
          <w:p w14:paraId="13727FE7">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rPr>
              <w:t>国际商务文化与礼仪</w:t>
            </w:r>
            <w:r>
              <w:rPr>
                <w:rFonts w:hint="eastAsia" w:ascii="仿宋" w:hAnsi="仿宋" w:eastAsia="仿宋" w:cs="仿宋"/>
                <w:color w:val="000000" w:themeColor="text1"/>
                <w:sz w:val="24"/>
                <w:szCs w:val="24"/>
                <w:lang w:eastAsia="zh-CN"/>
              </w:rPr>
              <w:t>》</w:t>
            </w:r>
          </w:p>
          <w:p w14:paraId="762CC79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rPr>
            </w:pPr>
            <w:r>
              <w:rPr>
                <w:rFonts w:hint="eastAsia" w:ascii="仿宋" w:hAnsi="仿宋" w:eastAsia="仿宋" w:cs="仿宋"/>
                <w:color w:val="000000" w:themeColor="text1"/>
                <w:sz w:val="24"/>
                <w:szCs w:val="24"/>
                <w:lang w:eastAsia="zh-CN"/>
              </w:rPr>
              <w:t>《跨境电商外语》</w:t>
            </w:r>
          </w:p>
        </w:tc>
        <w:tc>
          <w:tcPr>
            <w:tcW w:w="2942" w:type="dxa"/>
          </w:tcPr>
          <w:p w14:paraId="33679C3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理论基础知识</w:t>
            </w:r>
          </w:p>
        </w:tc>
      </w:tr>
      <w:tr w14:paraId="717F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14:paraId="04FD7FA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623DF88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直播运营中心</w:t>
            </w:r>
          </w:p>
        </w:tc>
        <w:tc>
          <w:tcPr>
            <w:tcW w:w="1731" w:type="dxa"/>
          </w:tcPr>
          <w:p w14:paraId="2B00342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直播电商全流程实操​</w:t>
            </w:r>
          </w:p>
          <w:p w14:paraId="6F09A66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929" w:type="dxa"/>
          </w:tcPr>
          <w:p w14:paraId="683E9C9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《直播运营实务》</w:t>
            </w:r>
          </w:p>
          <w:p w14:paraId="67D5117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《跨境电商客服实务》</w:t>
            </w:r>
          </w:p>
        </w:tc>
        <w:tc>
          <w:tcPr>
            <w:tcW w:w="2942" w:type="dxa"/>
          </w:tcPr>
          <w:p w14:paraId="342322F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模拟直播带货场景，包括直播选品、脚本设计、主播话术训练；开展直播营销活动策划与执行实训；学习直播过程中的客户咨询回复、订单处理等客户服务技能。</w:t>
            </w:r>
          </w:p>
        </w:tc>
      </w:tr>
      <w:tr w14:paraId="4737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737651E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3A9039A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短视频运营中心</w:t>
            </w:r>
          </w:p>
        </w:tc>
        <w:tc>
          <w:tcPr>
            <w:tcW w:w="1731" w:type="dxa"/>
          </w:tcPr>
          <w:p w14:paraId="100FB45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短视频创作与推广​</w:t>
            </w:r>
          </w:p>
          <w:p w14:paraId="011F7512">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0C7CA37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929" w:type="dxa"/>
          </w:tcPr>
          <w:p w14:paraId="7BD47C6E">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《短视频营销实务》</w:t>
            </w:r>
          </w:p>
          <w:p w14:paraId="5D2AD4A7">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《商品拍摄与素材编辑》</w:t>
            </w:r>
          </w:p>
          <w:p w14:paraId="4D38F49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《视觉设计与制作》</w:t>
            </w:r>
          </w:p>
        </w:tc>
        <w:tc>
          <w:tcPr>
            <w:tcW w:w="2942" w:type="dxa"/>
          </w:tcPr>
          <w:p w14:paraId="4EC4D7D3">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进行短视频选题策划、拍摄技巧训练；运用专业设备完成商品拍摄及素材后期编辑；设计短视频封面、字幕等视觉元素，提升短视频吸引力与传播效果。</w:t>
            </w:r>
          </w:p>
          <w:p w14:paraId="7586D72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r>
      <w:tr w14:paraId="4908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50AF8ED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1C0B6602">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直播间</w:t>
            </w:r>
          </w:p>
        </w:tc>
        <w:tc>
          <w:tcPr>
            <w:tcW w:w="1731" w:type="dxa"/>
          </w:tcPr>
          <w:p w14:paraId="2C191018">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直播带货实战演练​</w:t>
            </w:r>
          </w:p>
          <w:p w14:paraId="0847545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p w14:paraId="5B884CF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571467DD">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929" w:type="dxa"/>
          </w:tcPr>
          <w:p w14:paraId="54C393D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《直播运营实务》</w:t>
            </w:r>
          </w:p>
        </w:tc>
        <w:tc>
          <w:tcPr>
            <w:tcW w:w="2942" w:type="dxa"/>
          </w:tcPr>
          <w:p w14:paraId="0E50E3E8">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在真实直播间环境中开展直播带货实战，包括产品介绍、互动引导、促销活动执行；学习直播过程中客户咨询的专业解答与客户维护技巧。</w:t>
            </w:r>
          </w:p>
          <w:p w14:paraId="554A2EE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r>
      <w:tr w14:paraId="1ED9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787F340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059926E7">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跨境电商运营中心</w:t>
            </w:r>
          </w:p>
        </w:tc>
        <w:tc>
          <w:tcPr>
            <w:tcW w:w="1731" w:type="dxa"/>
          </w:tcPr>
          <w:p w14:paraId="63F099D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跨境电商店铺运营​</w:t>
            </w:r>
          </w:p>
          <w:p w14:paraId="312ECA5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p w14:paraId="02D674A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929" w:type="dxa"/>
          </w:tcPr>
          <w:p w14:paraId="05F288E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《跨境电子商务基础》</w:t>
            </w:r>
          </w:p>
          <w:p w14:paraId="26135A8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《跨境店铺运维》</w:t>
            </w:r>
          </w:p>
          <w:p w14:paraId="70859D8D">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《跨境电商客服实务》</w:t>
            </w:r>
          </w:p>
          <w:p w14:paraId="1162DB13">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942" w:type="dxa"/>
          </w:tcPr>
          <w:p w14:paraId="2705905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了解跨境电商平台规则，完成跨境店铺开设与商品上架；进行跨境店铺日常运维，包括订单处理、物流跟踪等；模拟跨境电商客户服务场景，处理客户咨询与售后问题。</w:t>
            </w:r>
          </w:p>
        </w:tc>
      </w:tr>
      <w:tr w14:paraId="5322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7049750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29C9F0B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全球速卖通实训中心</w:t>
            </w:r>
          </w:p>
        </w:tc>
        <w:tc>
          <w:tcPr>
            <w:tcW w:w="1731" w:type="dxa"/>
          </w:tcPr>
          <w:p w14:paraId="6CDA79F8">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全球速卖通平台运营​</w:t>
            </w:r>
          </w:p>
          <w:p w14:paraId="240E63F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929" w:type="dxa"/>
          </w:tcPr>
          <w:p w14:paraId="2C2B679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《跨境电子商务基础》</w:t>
            </w:r>
          </w:p>
          <w:p w14:paraId="79BCD62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《跨境店铺运维》</w:t>
            </w:r>
          </w:p>
          <w:p w14:paraId="6672CF1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《跨境物流实务》​</w:t>
            </w:r>
          </w:p>
          <w:p w14:paraId="4BB34643">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942" w:type="dxa"/>
          </w:tcPr>
          <w:p w14:paraId="0A35A207">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深入学习全球速卖通平台运营规则与策略；开展跨境店铺选品、定价、营销推广实训；了解跨境物流模式，完成跨境订单的物流方案设计与跟踪。</w:t>
            </w:r>
          </w:p>
          <w:p w14:paraId="7F1CAD6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r>
      <w:tr w14:paraId="47B1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36EE77F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7DF3619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项目展示中心</w:t>
            </w:r>
          </w:p>
        </w:tc>
        <w:tc>
          <w:tcPr>
            <w:tcW w:w="1731" w:type="dxa"/>
          </w:tcPr>
          <w:p w14:paraId="0E75A98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电商项目策划与展示​</w:t>
            </w:r>
          </w:p>
          <w:p w14:paraId="3F3323E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04354D7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p w14:paraId="73AE31E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929" w:type="dxa"/>
          </w:tcPr>
          <w:p w14:paraId="286F704D">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《数字化零售运营》</w:t>
            </w:r>
          </w:p>
          <w:p w14:paraId="067F56B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《网络推广实务》</w:t>
            </w:r>
          </w:p>
          <w:p w14:paraId="2477582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《市场营销》</w:t>
            </w:r>
          </w:p>
        </w:tc>
        <w:tc>
          <w:tcPr>
            <w:tcW w:w="2942" w:type="dxa"/>
          </w:tcPr>
          <w:p w14:paraId="0654ED6D">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策划完整的电商项目方案；运用多媒体手段进行项目展示设计；学习项目推广策略与市场调研方法，提升项目策划与展示能力。</w:t>
            </w:r>
          </w:p>
        </w:tc>
      </w:tr>
      <w:tr w14:paraId="62C9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107E51E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026AD6D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移动电商实训室</w:t>
            </w:r>
          </w:p>
        </w:tc>
        <w:tc>
          <w:tcPr>
            <w:tcW w:w="1731" w:type="dxa"/>
          </w:tcPr>
          <w:p w14:paraId="4970E7D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移动电商应用与开发​</w:t>
            </w:r>
          </w:p>
          <w:p w14:paraId="34B115F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360EEC03">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929" w:type="dxa"/>
          </w:tcPr>
          <w:p w14:paraId="67A9400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《数字化零售运营》</w:t>
            </w:r>
          </w:p>
          <w:p w14:paraId="2A15F83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《跨境电商运营数据采集》</w:t>
            </w:r>
          </w:p>
        </w:tc>
        <w:tc>
          <w:tcPr>
            <w:tcW w:w="2942" w:type="dxa"/>
          </w:tcPr>
          <w:p w14:paraId="1F10E0D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学习移动电商平台的运营模式；通过数据分析工具分析移动用户行为，优化移动端营销方案；开展移动电商推广活动设计与执行实训。</w:t>
            </w:r>
          </w:p>
          <w:p w14:paraId="21AC0CE7">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r>
      <w:tr w14:paraId="0766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14:paraId="30AA97E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校外实训基地</w:t>
            </w:r>
          </w:p>
          <w:p w14:paraId="374DF4E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p w14:paraId="7A906B33">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46154023">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河北田陌网络科技有限公司</w:t>
            </w:r>
          </w:p>
        </w:tc>
        <w:tc>
          <w:tcPr>
            <w:tcW w:w="1731" w:type="dxa"/>
          </w:tcPr>
          <w:p w14:paraId="3F79C89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电商综合运营实战​</w:t>
            </w:r>
          </w:p>
          <w:p w14:paraId="564C68AE">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38D581C2">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929" w:type="dxa"/>
          </w:tcPr>
          <w:p w14:paraId="33A35C8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《电子商务基础》</w:t>
            </w:r>
          </w:p>
          <w:p w14:paraId="7645ABC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《数字化零售运营》</w:t>
            </w:r>
          </w:p>
          <w:p w14:paraId="2A1B457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《跨境电商运营数据采集》</w:t>
            </w:r>
          </w:p>
        </w:tc>
        <w:tc>
          <w:tcPr>
            <w:tcW w:w="2942" w:type="dxa"/>
          </w:tcPr>
          <w:p w14:paraId="5DDE515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参与真实电商项目的店铺运营，包括商品上架、订单管理、用户数据分析；学习数字化零售场景下的选品策略与库存优化；通过企业实际数据进行销售趋势分析，提升运营决策能力。</w:t>
            </w:r>
          </w:p>
          <w:p w14:paraId="0BE2D5B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r>
      <w:tr w14:paraId="3168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14:paraId="07EB62DE">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47136BB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石家庄综合保税区实训基地</w:t>
            </w:r>
          </w:p>
        </w:tc>
        <w:tc>
          <w:tcPr>
            <w:tcW w:w="1731" w:type="dxa"/>
          </w:tcPr>
          <w:p w14:paraId="668388D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跨境电商综合实训​</w:t>
            </w:r>
          </w:p>
          <w:p w14:paraId="0FBBC09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p w14:paraId="7067953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929" w:type="dxa"/>
          </w:tcPr>
          <w:p w14:paraId="277C8E93">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《跨境电子商务基础》</w:t>
            </w:r>
          </w:p>
          <w:p w14:paraId="5C83080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《跨境店铺运维》</w:t>
            </w:r>
          </w:p>
          <w:p w14:paraId="72D0251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《跨境物流实务》​</w:t>
            </w:r>
          </w:p>
        </w:tc>
        <w:tc>
          <w:tcPr>
            <w:tcW w:w="2942" w:type="dxa"/>
          </w:tcPr>
          <w:p w14:paraId="4B8B1D6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熟悉保税区跨境电商政策与流程，完成跨境店铺注册与商品备案；实操跨境物流报关、清关手续；学习保税仓储管理与跨境订单履约流程。</w:t>
            </w:r>
          </w:p>
          <w:p w14:paraId="59BA4CC7">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r>
      <w:tr w14:paraId="547E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14:paraId="1CDA324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3B34B00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石家庄君乐宝乳业实训基地</w:t>
            </w:r>
          </w:p>
        </w:tc>
        <w:tc>
          <w:tcPr>
            <w:tcW w:w="1731" w:type="dxa"/>
          </w:tcPr>
          <w:p w14:paraId="5AC7558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直播电商与商品拍摄实战​</w:t>
            </w:r>
          </w:p>
          <w:p w14:paraId="2BC0F92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564444E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929" w:type="dxa"/>
          </w:tcPr>
          <w:p w14:paraId="27C6CE8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《直播电商基础》</w:t>
            </w:r>
          </w:p>
          <w:p w14:paraId="5EE84E8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《商品拍摄与素材编辑》</w:t>
            </w:r>
          </w:p>
          <w:p w14:paraId="2065C07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《短视频营销实务》</w:t>
            </w:r>
          </w:p>
        </w:tc>
        <w:tc>
          <w:tcPr>
            <w:tcW w:w="2942" w:type="dxa"/>
          </w:tcPr>
          <w:p w14:paraId="7AA1615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围绕君乐宝产品开展直播带货实战，包括脚本设计、主播实操与粉丝互动；使用专业设备完成乳制品拍摄；制作产品宣传短视频并进行社交媒体推广。</w:t>
            </w:r>
          </w:p>
        </w:tc>
      </w:tr>
    </w:tbl>
    <w:p w14:paraId="1CFA9732">
      <w:pPr>
        <w:keepNext w:val="0"/>
        <w:keepLines w:val="0"/>
        <w:pageBreakBefore w:val="0"/>
        <w:widowControl w:val="0"/>
        <w:kinsoku/>
        <w:wordWrap/>
        <w:overflowPunct w:val="0"/>
        <w:topLinePunct w:val="0"/>
        <w:autoSpaceDE/>
        <w:autoSpaceDN/>
        <w:bidi w:val="0"/>
        <w:adjustRightInd w:val="0"/>
        <w:snapToGrid/>
        <w:spacing w:beforeAutospacing="0" w:afterAutospacing="0" w:line="560" w:lineRule="exact"/>
        <w:ind w:firstLine="842" w:firstLineChars="200"/>
        <w:textAlignment w:val="auto"/>
        <w:outlineLvl w:val="9"/>
        <w:rPr>
          <w:rFonts w:hint="eastAsia" w:ascii="楷体" w:hAnsi="楷体" w:eastAsia="楷体" w:cs="楷体"/>
          <w:bCs/>
          <w:sz w:val="32"/>
          <w:szCs w:val="32"/>
        </w:rPr>
      </w:pPr>
      <w:r>
        <w:rPr>
          <w:rFonts w:hint="eastAsia" w:ascii="楷体" w:hAnsi="楷体" w:eastAsia="楷体" w:cs="楷体"/>
          <w:bCs/>
          <w:sz w:val="32"/>
          <w:szCs w:val="32"/>
        </w:rPr>
        <w:t>（</w:t>
      </w:r>
      <w:r>
        <w:rPr>
          <w:rFonts w:hint="eastAsia" w:ascii="楷体" w:hAnsi="楷体" w:eastAsia="楷体" w:cs="楷体"/>
          <w:bCs/>
          <w:sz w:val="32"/>
          <w:szCs w:val="32"/>
          <w:lang w:val="en-US" w:eastAsia="zh-CN"/>
        </w:rPr>
        <w:t>二</w:t>
      </w:r>
      <w:r>
        <w:rPr>
          <w:rFonts w:hint="eastAsia" w:ascii="楷体" w:hAnsi="楷体" w:eastAsia="楷体" w:cs="楷体"/>
          <w:bCs/>
          <w:sz w:val="32"/>
          <w:szCs w:val="32"/>
        </w:rPr>
        <w:t>）教学资源</w:t>
      </w:r>
      <w:bookmarkEnd w:id="24"/>
    </w:p>
    <w:p w14:paraId="63EABA2C">
      <w:pPr>
        <w:keepNext w:val="0"/>
        <w:keepLines w:val="0"/>
        <w:pageBreakBefore w:val="0"/>
        <w:widowControl w:val="0"/>
        <w:kinsoku/>
        <w:wordWrap/>
        <w:topLinePunct w:val="0"/>
        <w:autoSpaceDE/>
        <w:autoSpaceDN/>
        <w:bidi w:val="0"/>
        <w:snapToGrid/>
        <w:spacing w:beforeAutospacing="0" w:afterAutospacing="0" w:line="560" w:lineRule="exact"/>
        <w:ind w:firstLine="842" w:firstLineChars="200"/>
        <w:textAlignment w:val="auto"/>
        <w:outlineLvl w:val="9"/>
        <w:rPr>
          <w:rFonts w:ascii="仿宋" w:hAnsi="仿宋" w:eastAsia="仿宋" w:cs="Times New Roman"/>
          <w:sz w:val="32"/>
          <w:szCs w:val="32"/>
        </w:rPr>
      </w:pPr>
      <w:bookmarkStart w:id="25" w:name="_Toc12389"/>
      <w:r>
        <w:rPr>
          <w:rFonts w:hint="eastAsia" w:ascii="仿宋" w:hAnsi="仿宋" w:eastAsia="仿宋" w:cs="Times New Roman"/>
          <w:sz w:val="32"/>
          <w:szCs w:val="32"/>
        </w:rPr>
        <w:t>1.教材选用</w:t>
      </w:r>
      <w:bookmarkEnd w:id="25"/>
    </w:p>
    <w:p w14:paraId="502F042F">
      <w:pPr>
        <w:keepNext w:val="0"/>
        <w:keepLines w:val="0"/>
        <w:pageBreakBefore w:val="0"/>
        <w:widowControl w:val="0"/>
        <w:kinsoku/>
        <w:wordWrap/>
        <w:topLinePunct w:val="0"/>
        <w:autoSpaceDE/>
        <w:autoSpaceDN/>
        <w:bidi w:val="0"/>
        <w:snapToGrid/>
        <w:spacing w:beforeAutospacing="0" w:afterAutospacing="0" w:line="560" w:lineRule="exact"/>
        <w:ind w:firstLine="84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遵循国家规定选用精品优质教材，坚持国家规划教材优先，禁止不合格的教材进入课堂。学校建立由专业教师、行业专家和教研人员等参与的教材选用机构，完善教材选用制度，经过规范程序择优选用教材，做到有章可循、照章办事。专业课程优先使用结合本校特色和企业特色编写的校本教材。</w:t>
      </w:r>
    </w:p>
    <w:p w14:paraId="66028889">
      <w:pPr>
        <w:keepNext w:val="0"/>
        <w:keepLines w:val="0"/>
        <w:pageBreakBefore w:val="0"/>
        <w:widowControl w:val="0"/>
        <w:kinsoku/>
        <w:wordWrap/>
        <w:topLinePunct w:val="0"/>
        <w:autoSpaceDE/>
        <w:autoSpaceDN/>
        <w:bidi w:val="0"/>
        <w:snapToGrid/>
        <w:spacing w:beforeAutospacing="0" w:afterAutospacing="0" w:line="560" w:lineRule="exact"/>
        <w:ind w:firstLine="842" w:firstLineChars="200"/>
        <w:textAlignment w:val="auto"/>
        <w:outlineLvl w:val="9"/>
        <w:rPr>
          <w:rFonts w:ascii="仿宋" w:hAnsi="仿宋" w:eastAsia="仿宋" w:cs="Times New Roman"/>
          <w:sz w:val="32"/>
          <w:szCs w:val="32"/>
        </w:rPr>
      </w:pPr>
      <w:bookmarkStart w:id="26" w:name="_Toc20361"/>
      <w:r>
        <w:rPr>
          <w:rFonts w:hint="eastAsia" w:ascii="仿宋" w:hAnsi="仿宋" w:eastAsia="仿宋" w:cs="Times New Roman"/>
          <w:sz w:val="32"/>
          <w:szCs w:val="32"/>
        </w:rPr>
        <w:t>2.图书文献配备</w:t>
      </w:r>
      <w:bookmarkEnd w:id="26"/>
    </w:p>
    <w:p w14:paraId="739FFE21">
      <w:pPr>
        <w:keepNext w:val="0"/>
        <w:keepLines w:val="0"/>
        <w:pageBreakBefore w:val="0"/>
        <w:widowControl w:val="0"/>
        <w:kinsoku/>
        <w:wordWrap/>
        <w:topLinePunct w:val="0"/>
        <w:autoSpaceDE/>
        <w:autoSpaceDN/>
        <w:bidi w:val="0"/>
        <w:snapToGrid/>
        <w:spacing w:beforeAutospacing="0" w:afterAutospacing="0" w:line="560" w:lineRule="exact"/>
        <w:ind w:firstLine="84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图书文献配备能满足人才培养、专业建设、教科研等工作的需要，方便师生查询、借阅。专业类图书文献主要包括：跨境电子商务行业政策法规、行业标准、职业标准、技能规范以及主流跨境电商平台操作手册、运营技巧手册等；跨境电子商务运营类与国际贸易类技能类图书和实务案例类图书；5种以上跨境电子商务专业学术期刊。</w:t>
      </w:r>
    </w:p>
    <w:p w14:paraId="581892CE">
      <w:pPr>
        <w:keepNext w:val="0"/>
        <w:keepLines w:val="0"/>
        <w:pageBreakBefore w:val="0"/>
        <w:widowControl w:val="0"/>
        <w:kinsoku/>
        <w:wordWrap/>
        <w:topLinePunct w:val="0"/>
        <w:autoSpaceDE/>
        <w:autoSpaceDN/>
        <w:bidi w:val="0"/>
        <w:snapToGrid/>
        <w:spacing w:beforeAutospacing="0" w:afterAutospacing="0" w:line="560" w:lineRule="exact"/>
        <w:ind w:firstLine="842" w:firstLineChars="200"/>
        <w:textAlignment w:val="auto"/>
        <w:outlineLvl w:val="9"/>
        <w:rPr>
          <w:rFonts w:ascii="仿宋" w:hAnsi="仿宋" w:eastAsia="仿宋" w:cs="Times New Roman"/>
          <w:sz w:val="32"/>
          <w:szCs w:val="32"/>
        </w:rPr>
      </w:pPr>
      <w:bookmarkStart w:id="27" w:name="_Toc24104"/>
      <w:r>
        <w:rPr>
          <w:rFonts w:hint="eastAsia" w:ascii="仿宋" w:hAnsi="仿宋" w:eastAsia="仿宋" w:cs="Times New Roman"/>
          <w:sz w:val="32"/>
          <w:szCs w:val="32"/>
        </w:rPr>
        <w:t>3.数字教学资源配置</w:t>
      </w:r>
      <w:bookmarkEnd w:id="27"/>
    </w:p>
    <w:p w14:paraId="0524C9BA">
      <w:pPr>
        <w:keepNext w:val="0"/>
        <w:keepLines w:val="0"/>
        <w:pageBreakBefore w:val="0"/>
        <w:widowControl w:val="0"/>
        <w:kinsoku/>
        <w:wordWrap/>
        <w:topLinePunct w:val="0"/>
        <w:autoSpaceDE/>
        <w:autoSpaceDN/>
        <w:bidi w:val="0"/>
        <w:snapToGrid/>
        <w:spacing w:beforeAutospacing="0" w:afterAutospacing="0" w:line="560" w:lineRule="exact"/>
        <w:ind w:firstLine="84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建设、配备与跨境电子商务有关的音视频素材、教学课件P</w:t>
      </w:r>
      <w:r>
        <w:rPr>
          <w:rFonts w:ascii="仿宋" w:hAnsi="仿宋" w:eastAsia="仿宋" w:cs="Times New Roman"/>
          <w:sz w:val="32"/>
          <w:szCs w:val="32"/>
        </w:rPr>
        <w:t>PT</w:t>
      </w:r>
      <w:r>
        <w:rPr>
          <w:rFonts w:hint="eastAsia" w:ascii="仿宋" w:hAnsi="仿宋" w:eastAsia="仿宋" w:cs="Times New Roman"/>
          <w:sz w:val="32"/>
          <w:szCs w:val="32"/>
        </w:rPr>
        <w:t>、数字化教学案例库、虚拟仿真跨境电商平台软件、数字教材等专业教学资源库，建立专业网络精品课程。</w:t>
      </w:r>
    </w:p>
    <w:p w14:paraId="14C33AA8">
      <w:pPr>
        <w:keepNext w:val="0"/>
        <w:keepLines w:val="0"/>
        <w:pageBreakBefore w:val="0"/>
        <w:widowControl w:val="0"/>
        <w:kinsoku/>
        <w:wordWrap/>
        <w:overflowPunct w:val="0"/>
        <w:topLinePunct w:val="0"/>
        <w:autoSpaceDE/>
        <w:autoSpaceDN/>
        <w:bidi w:val="0"/>
        <w:adjustRightInd w:val="0"/>
        <w:snapToGrid/>
        <w:spacing w:beforeAutospacing="0" w:afterAutospacing="0" w:line="560" w:lineRule="exact"/>
        <w:ind w:firstLine="882" w:firstLineChars="200"/>
        <w:textAlignment w:val="auto"/>
        <w:outlineLvl w:val="1"/>
        <w:rPr>
          <w:rFonts w:hint="eastAsia" w:ascii="黑体" w:hAnsi="黑体" w:eastAsia="黑体" w:cs="黑体"/>
          <w:sz w:val="32"/>
          <w:szCs w:val="32"/>
        </w:rPr>
      </w:pPr>
      <w:bookmarkStart w:id="28" w:name="_Toc29793"/>
      <w:r>
        <w:rPr>
          <w:rFonts w:hint="eastAsia" w:ascii="黑体" w:hAnsi="黑体" w:eastAsia="黑体" w:cs="黑体"/>
          <w:spacing w:val="10"/>
          <w:sz w:val="32"/>
          <w:szCs w:val="32"/>
          <w:lang w:eastAsia="zh-CN"/>
        </w:rPr>
        <w:t>十</w:t>
      </w:r>
      <w:r>
        <w:rPr>
          <w:rFonts w:hint="eastAsia" w:ascii="黑体" w:hAnsi="黑体" w:eastAsia="黑体" w:cs="黑体"/>
          <w:spacing w:val="10"/>
          <w:sz w:val="32"/>
          <w:szCs w:val="32"/>
          <w:lang w:val="en-US" w:eastAsia="zh-CN"/>
        </w:rPr>
        <w:t>二</w:t>
      </w:r>
      <w:r>
        <w:rPr>
          <w:rFonts w:hint="eastAsia" w:ascii="黑体" w:hAnsi="黑体" w:eastAsia="黑体" w:cs="黑体"/>
          <w:spacing w:val="10"/>
          <w:sz w:val="32"/>
          <w:szCs w:val="32"/>
          <w:lang w:eastAsia="zh-CN"/>
        </w:rPr>
        <w:t>、</w:t>
      </w:r>
      <w:r>
        <w:rPr>
          <w:rFonts w:hint="eastAsia" w:ascii="黑体" w:hAnsi="黑体" w:eastAsia="黑体" w:cs="黑体"/>
          <w:spacing w:val="10"/>
          <w:sz w:val="32"/>
          <w:szCs w:val="32"/>
        </w:rPr>
        <w:t>质量保障</w:t>
      </w:r>
    </w:p>
    <w:p w14:paraId="08D6C97D">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校建立了专业人才培养质量保障机制，构建多元评价体系，改进结果评价，强化过程评价，探索增值评价，吸纳行业企业等参与评价并公开信息。完善人才培养方案、课程标准等质量保障建设，依据行业需求动态调整。规范教学实施，利用信息化手段进行过程监控，定期开展质量评价。针对问题制定整改方案，建立持续改进机制。成立领导小组，完善制度，加强人员建设，保障经费投入，确保人才培养质量提升。</w:t>
      </w:r>
    </w:p>
    <w:p w14:paraId="750AF0B5">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学校制定了《教学常规细则》、《教学事故认定办法》、《课堂教学管理制度》等，重视日常教学组织运行与管理。建立了巡课、听课、评教、评学等制度，建立了与企业联动的实践教学环节督导制度，严明教学纪律，强化教学组织功能，定期开展公开课、示范课等教研活动。</w:t>
      </w:r>
    </w:p>
    <w:p w14:paraId="16E05173">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3.专业教研组织建立了线上线下相结合的集中备课制度，定期召开教学研讨会议，利用评价分析结果有效改进专业教学，持续提高人才培养质量。</w:t>
      </w:r>
    </w:p>
    <w:p w14:paraId="6BF54FED">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textAlignment w:val="auto"/>
        <w:outlineLvl w:val="9"/>
        <w:rPr>
          <w:rFonts w:ascii="楷体" w:hAnsi="楷体" w:eastAsia="楷体"/>
          <w:sz w:val="32"/>
          <w:szCs w:val="32"/>
        </w:rPr>
      </w:pPr>
      <w:r>
        <w:rPr>
          <w:rFonts w:hint="eastAsia" w:ascii="仿宋" w:hAnsi="仿宋" w:eastAsia="仿宋" w:cs="仿宋"/>
          <w:sz w:val="32"/>
          <w:szCs w:val="32"/>
          <w:lang w:val="en-US" w:eastAsia="zh-CN"/>
        </w:rPr>
        <w:t>4.学校建立了毕业生跟踪反馈机制及社会评价机制，并对生源情况、职业道德、技术技能水平、就业质量等进行分析，定期评价人才培养质量和培养目标达成情况。</w:t>
      </w:r>
    </w:p>
    <w:bookmarkEnd w:id="28"/>
    <w:p w14:paraId="7BF7CCAC">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健全专业多元化考核评价体系，注重对学生知识、能力和素质的综合评价，考核评价指标设计涵盖了对学生职业道德、职业素养、专业精神、职业精神、工匠精神、创新意识和协作能力等方面的评价。实施“知识+技能”的考试考查方式，以过程考核为重点，形成过程考核与终端考核相结合的制度。围绕课程教学标准，在教学项目实施或工作过程中考核学生的能力与素质，同时通过终端考核相关的知识内容，形成能力、知识与素质考核的综合评价体系。</w:t>
      </w:r>
    </w:p>
    <w:p w14:paraId="50E1F36F">
      <w:pPr>
        <w:keepNext w:val="0"/>
        <w:keepLines w:val="0"/>
        <w:pageBreakBefore w:val="0"/>
        <w:widowControl w:val="0"/>
        <w:kinsoku/>
        <w:wordWrap/>
        <w:overflowPunct w:val="0"/>
        <w:topLinePunct w:val="0"/>
        <w:autoSpaceDE/>
        <w:autoSpaceDN/>
        <w:bidi w:val="0"/>
        <w:adjustRightInd w:val="0"/>
        <w:snapToGrid/>
        <w:spacing w:beforeAutospacing="0" w:afterAutospacing="0" w:line="560" w:lineRule="exact"/>
        <w:ind w:firstLine="842" w:firstLineChars="200"/>
        <w:textAlignment w:val="auto"/>
        <w:rPr>
          <w:rFonts w:hint="eastAsia" w:ascii="仿宋" w:hAnsi="仿宋" w:eastAsia="仿宋" w:cs="仿宋"/>
          <w:sz w:val="32"/>
          <w:szCs w:val="32"/>
        </w:rPr>
      </w:pPr>
      <w:r>
        <w:rPr>
          <w:rFonts w:hint="eastAsia" w:ascii="仿宋" w:hAnsi="仿宋" w:eastAsia="仿宋" w:cs="仿宋"/>
          <w:sz w:val="32"/>
          <w:szCs w:val="32"/>
        </w:rPr>
        <w:t>通过日常对学生德、智、体、美、劳五个方面进行综合测评，形成学生操行成绩。</w:t>
      </w:r>
    </w:p>
    <w:p w14:paraId="7D845F62">
      <w:pPr>
        <w:keepNext w:val="0"/>
        <w:keepLines w:val="0"/>
        <w:pageBreakBefore w:val="0"/>
        <w:widowControl w:val="0"/>
        <w:kinsoku/>
        <w:wordWrap/>
        <w:overflowPunct w:val="0"/>
        <w:topLinePunct w:val="0"/>
        <w:autoSpaceDE/>
        <w:autoSpaceDN/>
        <w:bidi w:val="0"/>
        <w:adjustRightInd w:val="0"/>
        <w:snapToGrid/>
        <w:spacing w:beforeAutospacing="0" w:afterAutospacing="0" w:line="560" w:lineRule="exact"/>
        <w:ind w:firstLine="842" w:firstLineChars="200"/>
        <w:textAlignment w:val="auto"/>
        <w:rPr>
          <w:rFonts w:ascii="仿宋" w:hAnsi="仿宋" w:eastAsia="仿宋" w:cs="仿宋"/>
          <w:sz w:val="32"/>
          <w:szCs w:val="32"/>
        </w:rPr>
      </w:pPr>
      <w:r>
        <w:rPr>
          <w:rFonts w:hint="eastAsia" w:ascii="仿宋" w:hAnsi="仿宋" w:eastAsia="仿宋" w:cs="仿宋"/>
          <w:sz w:val="32"/>
          <w:szCs w:val="32"/>
        </w:rPr>
        <w:t>一般专业课程考核采用百分制，60分为合格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采用</w:t>
      </w:r>
      <w:r>
        <w:rPr>
          <w:rFonts w:hint="eastAsia" w:ascii="仿宋" w:hAnsi="仿宋" w:eastAsia="仿宋" w:cs="仿宋"/>
          <w:sz w:val="32"/>
          <w:szCs w:val="32"/>
        </w:rPr>
        <w:t>学生学业综合考核评价</w:t>
      </w:r>
      <w:r>
        <w:rPr>
          <w:rFonts w:hint="eastAsia" w:ascii="仿宋" w:hAnsi="仿宋" w:eastAsia="仿宋" w:cs="仿宋"/>
          <w:sz w:val="32"/>
          <w:szCs w:val="32"/>
          <w:lang w:val="en-US" w:eastAsia="zh-CN"/>
        </w:rPr>
        <w:t>制度，</w:t>
      </w:r>
      <w:r>
        <w:rPr>
          <w:rFonts w:hint="eastAsia" w:ascii="仿宋" w:hAnsi="仿宋" w:eastAsia="仿宋" w:cs="仿宋"/>
          <w:sz w:val="32"/>
          <w:szCs w:val="32"/>
        </w:rPr>
        <w:t>包括期中成绩、期末成绩和平时成绩三部分，学生总评成绩=期中成绩（20%）+期末成绩（40%）+平时成绩（40%）。平时成绩包括课堂表现、活动参与、作业提交和考勤等多元评价方法。采用阶段过程性考核和综合考核相结合的多元化学生学习评价体系，坚持过程性评价与结果性评价相结合、主观评价与客观评价相结合。</w:t>
      </w:r>
    </w:p>
    <w:p w14:paraId="4308C886">
      <w:pPr>
        <w:keepNext w:val="0"/>
        <w:keepLines w:val="0"/>
        <w:pageBreakBefore w:val="0"/>
        <w:widowControl w:val="0"/>
        <w:kinsoku/>
        <w:wordWrap/>
        <w:overflowPunct w:val="0"/>
        <w:topLinePunct w:val="0"/>
        <w:autoSpaceDE/>
        <w:autoSpaceDN/>
        <w:bidi w:val="0"/>
        <w:adjustRightInd w:val="0"/>
        <w:snapToGrid/>
        <w:spacing w:beforeAutospacing="0" w:afterAutospacing="0" w:line="560" w:lineRule="exact"/>
        <w:ind w:firstLine="842" w:firstLineChars="200"/>
        <w:textAlignment w:val="auto"/>
        <w:rPr>
          <w:rFonts w:ascii="仿宋" w:hAnsi="仿宋" w:eastAsia="仿宋" w:cs="仿宋"/>
          <w:sz w:val="32"/>
          <w:szCs w:val="32"/>
        </w:rPr>
      </w:pPr>
      <w:r>
        <w:rPr>
          <w:rFonts w:hint="eastAsia" w:ascii="仿宋" w:hAnsi="仿宋" w:eastAsia="仿宋" w:cs="仿宋"/>
          <w:sz w:val="32"/>
          <w:szCs w:val="32"/>
        </w:rPr>
        <w:t>强化项目实训、岗</w:t>
      </w:r>
      <w:r>
        <w:rPr>
          <w:rFonts w:hint="eastAsia" w:ascii="仿宋" w:hAnsi="仿宋" w:eastAsia="仿宋" w:cs="仿宋"/>
          <w:sz w:val="32"/>
          <w:szCs w:val="32"/>
          <w:lang w:val="en-US" w:eastAsia="zh-CN"/>
        </w:rPr>
        <w:t>位</w:t>
      </w:r>
      <w:r>
        <w:rPr>
          <w:rFonts w:hint="eastAsia" w:ascii="仿宋" w:hAnsi="仿宋" w:eastAsia="仿宋" w:cs="仿宋"/>
          <w:sz w:val="32"/>
          <w:szCs w:val="32"/>
        </w:rPr>
        <w:t>实习、毕业设计等实践性教学环节的全过程管理与考核，有校企双导师共同考核评价。校外岗位实习等实践教学环节，以企业评价为主，学校评价为辅，突出对学生实习过程中表现出的工作能力和态度的评价。采用学习过程记录、技能考核、成果展示、专题报告评价等多种评价方式，考察学生完成课业的情况。</w:t>
      </w:r>
    </w:p>
    <w:p w14:paraId="5ED6083B">
      <w:pPr>
        <w:keepNext w:val="0"/>
        <w:keepLines w:val="0"/>
        <w:pageBreakBefore w:val="0"/>
        <w:widowControl w:val="0"/>
        <w:kinsoku/>
        <w:wordWrap/>
        <w:overflowPunct w:val="0"/>
        <w:topLinePunct w:val="0"/>
        <w:autoSpaceDE/>
        <w:autoSpaceDN/>
        <w:bidi w:val="0"/>
        <w:adjustRightInd w:val="0"/>
        <w:snapToGrid/>
        <w:spacing w:beforeAutospacing="0" w:afterAutospacing="0" w:line="560" w:lineRule="exact"/>
        <w:ind w:firstLine="882" w:firstLineChars="200"/>
        <w:textAlignment w:val="auto"/>
        <w:outlineLvl w:val="0"/>
        <w:rPr>
          <w:rFonts w:hint="eastAsia" w:ascii="楷体" w:hAnsi="楷体" w:eastAsia="楷体" w:cs="楷体"/>
          <w:sz w:val="32"/>
          <w:szCs w:val="32"/>
        </w:rPr>
      </w:pPr>
      <w:bookmarkStart w:id="29" w:name="_Toc9696"/>
      <w:r>
        <w:rPr>
          <w:rFonts w:hint="eastAsia" w:ascii="黑体" w:hAnsi="黑体" w:eastAsia="黑体" w:cs="黑体"/>
          <w:spacing w:val="10"/>
          <w:sz w:val="32"/>
          <w:szCs w:val="32"/>
          <w:lang w:val="en-US" w:eastAsia="zh-CN"/>
        </w:rPr>
        <w:t>十三、</w:t>
      </w:r>
      <w:r>
        <w:rPr>
          <w:rFonts w:hint="eastAsia" w:ascii="黑体" w:hAnsi="黑体" w:eastAsia="黑体" w:cs="黑体"/>
          <w:spacing w:val="10"/>
          <w:sz w:val="32"/>
          <w:szCs w:val="32"/>
        </w:rPr>
        <w:t>毕业要求</w:t>
      </w:r>
      <w:bookmarkEnd w:id="29"/>
    </w:p>
    <w:p w14:paraId="31F1109D">
      <w:pPr>
        <w:keepNext w:val="0"/>
        <w:keepLines w:val="0"/>
        <w:pageBreakBefore w:val="0"/>
        <w:widowControl w:val="0"/>
        <w:kinsoku/>
        <w:wordWrap/>
        <w:topLinePunct w:val="0"/>
        <w:autoSpaceDE/>
        <w:autoSpaceDN/>
        <w:bidi w:val="0"/>
        <w:snapToGrid/>
        <w:spacing w:beforeAutospacing="0" w:afterAutospacing="0" w:line="560" w:lineRule="exact"/>
        <w:ind w:firstLine="842" w:firstLineChars="200"/>
        <w:jc w:val="both"/>
        <w:textAlignment w:val="auto"/>
        <w:rPr>
          <w:rFonts w:ascii="仿宋" w:hAnsi="仿宋" w:eastAsia="仿宋" w:cs="仿宋"/>
          <w:sz w:val="32"/>
          <w:szCs w:val="32"/>
        </w:rPr>
      </w:pPr>
      <w:r>
        <w:rPr>
          <w:rFonts w:hint="eastAsia" w:ascii="仿宋" w:hAnsi="仿宋" w:eastAsia="仿宋" w:cs="仿宋"/>
          <w:sz w:val="32"/>
          <w:szCs w:val="32"/>
        </w:rPr>
        <w:t>1.在规定的学习时间段内，无留级、留校察看等不良记录，修满人才培养方案规定的学时学分，完成规定的教学活动。</w:t>
      </w:r>
    </w:p>
    <w:p w14:paraId="226D77A4">
      <w:pPr>
        <w:keepNext w:val="0"/>
        <w:keepLines w:val="0"/>
        <w:pageBreakBefore w:val="0"/>
        <w:widowControl w:val="0"/>
        <w:kinsoku/>
        <w:wordWrap/>
        <w:topLinePunct w:val="0"/>
        <w:autoSpaceDE/>
        <w:autoSpaceDN/>
        <w:bidi w:val="0"/>
        <w:snapToGrid/>
        <w:spacing w:beforeAutospacing="0" w:afterAutospacing="0" w:line="560" w:lineRule="exact"/>
        <w:ind w:firstLine="645"/>
        <w:jc w:val="both"/>
        <w:textAlignment w:val="auto"/>
        <w:rPr>
          <w:rFonts w:ascii="仿宋" w:hAnsi="仿宋" w:eastAsia="仿宋" w:cs="仿宋"/>
          <w:sz w:val="32"/>
          <w:szCs w:val="32"/>
        </w:rPr>
      </w:pPr>
      <w:r>
        <w:rPr>
          <w:rFonts w:hint="eastAsia" w:ascii="仿宋" w:hAnsi="仿宋" w:eastAsia="仿宋" w:cs="仿宋"/>
          <w:sz w:val="32"/>
          <w:szCs w:val="32"/>
        </w:rPr>
        <w:t>2.具有人文社会素养、社会责任感，能够在实践中理解并遵守职业道德和规范，履行责任。</w:t>
      </w:r>
    </w:p>
    <w:p w14:paraId="2EF4F94F">
      <w:pPr>
        <w:keepNext w:val="0"/>
        <w:keepLines w:val="0"/>
        <w:pageBreakBefore w:val="0"/>
        <w:widowControl w:val="0"/>
        <w:kinsoku/>
        <w:wordWrap/>
        <w:topLinePunct w:val="0"/>
        <w:autoSpaceDE/>
        <w:autoSpaceDN/>
        <w:bidi w:val="0"/>
        <w:snapToGrid/>
        <w:spacing w:beforeAutospacing="0" w:afterAutospacing="0" w:line="560" w:lineRule="exact"/>
        <w:ind w:firstLine="645"/>
        <w:jc w:val="both"/>
        <w:textAlignment w:val="auto"/>
        <w:rPr>
          <w:rFonts w:hint="eastAsia" w:ascii="仿宋" w:hAnsi="仿宋" w:eastAsia="仿宋" w:cs="仿宋"/>
          <w:sz w:val="32"/>
          <w:szCs w:val="32"/>
        </w:rPr>
      </w:pPr>
      <w:r>
        <w:rPr>
          <w:rFonts w:hint="eastAsia" w:ascii="仿宋" w:hAnsi="仿宋" w:eastAsia="仿宋" w:cs="仿宋"/>
          <w:sz w:val="32"/>
          <w:szCs w:val="32"/>
        </w:rPr>
        <w:t>3.能够在多学科背景下的团队中承担个体、团体成员以及负责人的角色。</w:t>
      </w:r>
    </w:p>
    <w:p w14:paraId="50702CD0">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hint="eastAsia" w:eastAsia="黑体"/>
          <w:sz w:val="32"/>
          <w:szCs w:val="32"/>
          <w:lang w:val="en-US"/>
        </w:rPr>
      </w:pPr>
      <w:bookmarkStart w:id="30" w:name="_Toc23913"/>
      <w:bookmarkStart w:id="31" w:name="_Toc26406"/>
      <w:r>
        <w:rPr>
          <w:rFonts w:hint="eastAsia" w:eastAsia="黑体"/>
          <w:sz w:val="32"/>
          <w:szCs w:val="32"/>
          <w:lang w:val="en-US"/>
        </w:rPr>
        <w:t>十</w:t>
      </w:r>
      <w:r>
        <w:rPr>
          <w:rFonts w:hint="eastAsia" w:eastAsia="黑体"/>
          <w:sz w:val="32"/>
          <w:szCs w:val="32"/>
          <w:lang w:val="en-US" w:eastAsia="zh-CN"/>
        </w:rPr>
        <w:t>四</w:t>
      </w:r>
      <w:r>
        <w:rPr>
          <w:rFonts w:hint="eastAsia" w:eastAsia="黑体"/>
          <w:sz w:val="32"/>
          <w:szCs w:val="32"/>
          <w:lang w:val="en-US"/>
        </w:rPr>
        <w:t>、接续专业举例</w:t>
      </w:r>
      <w:bookmarkEnd w:id="30"/>
      <w:bookmarkEnd w:id="31"/>
    </w:p>
    <w:p w14:paraId="61DDE5B1">
      <w:pPr>
        <w:pStyle w:val="2"/>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接续本专科专业：电子商务 跨境电子商务 移动商务 网络营销与直播电商 农村电子商务 商务数据分析与应用 国际经济与贸易 国际商务</w:t>
      </w:r>
    </w:p>
    <w:sectPr>
      <w:footerReference r:id="rId3" w:type="default"/>
      <w:pgSz w:w="11906" w:h="16838"/>
      <w:pgMar w:top="2098" w:right="1587" w:bottom="1417" w:left="1587" w:header="851" w:footer="992" w:gutter="0"/>
      <w:pgNumType w:start="1"/>
      <w:cols w:space="0" w:num="1"/>
      <w:rtlGutter w:val="0"/>
      <w:docGrid w:type="linesAndChars" w:linePitch="605" w:charSpace="20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28CBA5E-977A-43E7-AFD2-A79A66122E8A}"/>
  </w:font>
  <w:font w:name="黑体">
    <w:panose1 w:val="02010609060101010101"/>
    <w:charset w:val="86"/>
    <w:family w:val="auto"/>
    <w:pitch w:val="default"/>
    <w:sig w:usb0="800002BF" w:usb1="38CF7CFA" w:usb2="00000016" w:usb3="00000000" w:csb0="00040001" w:csb1="00000000"/>
    <w:embedRegular r:id="rId2" w:fontKey="{0A929ED2-54D2-4F87-BABD-949DADF841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A993A85-9DDE-4F74-B790-8CB14B255FA8}"/>
  </w:font>
  <w:font w:name="方正小标宋简体">
    <w:panose1 w:val="02010600010101010101"/>
    <w:charset w:val="86"/>
    <w:family w:val="auto"/>
    <w:pitch w:val="default"/>
    <w:sig w:usb0="00000001" w:usb1="080E0000" w:usb2="00000000" w:usb3="00000000" w:csb0="00040000" w:csb1="00000000"/>
    <w:embedRegular r:id="rId4" w:fontKey="{EFC5C2B0-A0CB-47F9-B4FD-A5D3D121A06D}"/>
  </w:font>
  <w:font w:name="方正仿宋简体">
    <w:altName w:val="微软雅黑"/>
    <w:panose1 w:val="03000509000000000000"/>
    <w:charset w:val="86"/>
    <w:family w:val="auto"/>
    <w:pitch w:val="default"/>
    <w:sig w:usb0="00000000" w:usb1="00000000" w:usb2="00000000" w:usb3="00000000" w:csb0="00040000" w:csb1="00000000"/>
    <w:embedRegular r:id="rId5" w:fontKey="{E9B21538-DD07-4DB5-8746-9EF528F7AED3}"/>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6" w:fontKey="{2EF1C296-9201-4B12-B273-0E8CAE4AFF05}"/>
  </w:font>
  <w:font w:name="楷体">
    <w:panose1 w:val="02010609060101010101"/>
    <w:charset w:val="86"/>
    <w:family w:val="auto"/>
    <w:pitch w:val="default"/>
    <w:sig w:usb0="800002BF" w:usb1="38CF7CFA" w:usb2="00000016" w:usb3="00000000" w:csb0="00040001" w:csb1="00000000"/>
    <w:embedRegular r:id="rId7" w:fontKey="{231383B7-5DE4-4830-BCEE-568B426A43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B8CCD">
    <w:pPr>
      <w:pStyle w:val="3"/>
    </w:pPr>
    <w: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14:paraId="6F2B9F9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6"/>
  <w:drawingGridVerticalSpacing w:val="30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2"/>
  </w:compat>
  <w:docVars>
    <w:docVar w:name="commondata" w:val="eyJoZGlkIjoiMjllNjAxOGExNTRkYjQ2MzUyMjY2YTI4NTAwMTVkYjIifQ=="/>
  </w:docVars>
  <w:rsids>
    <w:rsidRoot w:val="51750383"/>
    <w:rsid w:val="00003A34"/>
    <w:rsid w:val="00011826"/>
    <w:rsid w:val="00026F19"/>
    <w:rsid w:val="000560B6"/>
    <w:rsid w:val="00066BB8"/>
    <w:rsid w:val="000742FA"/>
    <w:rsid w:val="00077800"/>
    <w:rsid w:val="000926AA"/>
    <w:rsid w:val="000B3924"/>
    <w:rsid w:val="000B4B76"/>
    <w:rsid w:val="000D2B95"/>
    <w:rsid w:val="00101AB1"/>
    <w:rsid w:val="00104AA0"/>
    <w:rsid w:val="00113EA9"/>
    <w:rsid w:val="00136A2F"/>
    <w:rsid w:val="00194B1A"/>
    <w:rsid w:val="001A413D"/>
    <w:rsid w:val="001A79BB"/>
    <w:rsid w:val="001D696F"/>
    <w:rsid w:val="001D6B2B"/>
    <w:rsid w:val="001F08A7"/>
    <w:rsid w:val="001F6B37"/>
    <w:rsid w:val="00237976"/>
    <w:rsid w:val="00280840"/>
    <w:rsid w:val="002949F6"/>
    <w:rsid w:val="002A5C31"/>
    <w:rsid w:val="002F0298"/>
    <w:rsid w:val="002F1058"/>
    <w:rsid w:val="00340429"/>
    <w:rsid w:val="0034403E"/>
    <w:rsid w:val="00347C0A"/>
    <w:rsid w:val="003A77EA"/>
    <w:rsid w:val="003B59B8"/>
    <w:rsid w:val="003E64C1"/>
    <w:rsid w:val="003F6767"/>
    <w:rsid w:val="004675FE"/>
    <w:rsid w:val="00492225"/>
    <w:rsid w:val="00495050"/>
    <w:rsid w:val="004A2FF2"/>
    <w:rsid w:val="00510095"/>
    <w:rsid w:val="00514359"/>
    <w:rsid w:val="00522786"/>
    <w:rsid w:val="0052677C"/>
    <w:rsid w:val="00546070"/>
    <w:rsid w:val="005504B6"/>
    <w:rsid w:val="00552D7B"/>
    <w:rsid w:val="00576733"/>
    <w:rsid w:val="005E322F"/>
    <w:rsid w:val="005E34E0"/>
    <w:rsid w:val="005F69F6"/>
    <w:rsid w:val="00633098"/>
    <w:rsid w:val="00653356"/>
    <w:rsid w:val="00663D73"/>
    <w:rsid w:val="00677324"/>
    <w:rsid w:val="006B6ED5"/>
    <w:rsid w:val="006C6341"/>
    <w:rsid w:val="006D011E"/>
    <w:rsid w:val="00732582"/>
    <w:rsid w:val="0075229A"/>
    <w:rsid w:val="007708A3"/>
    <w:rsid w:val="007C0136"/>
    <w:rsid w:val="007D1631"/>
    <w:rsid w:val="007D49BC"/>
    <w:rsid w:val="007D4A49"/>
    <w:rsid w:val="007E3E5C"/>
    <w:rsid w:val="007F797F"/>
    <w:rsid w:val="0080266F"/>
    <w:rsid w:val="008734B2"/>
    <w:rsid w:val="0089761E"/>
    <w:rsid w:val="008A7DCE"/>
    <w:rsid w:val="008B288B"/>
    <w:rsid w:val="008B7DFF"/>
    <w:rsid w:val="008F3A27"/>
    <w:rsid w:val="0092212C"/>
    <w:rsid w:val="00922B8B"/>
    <w:rsid w:val="00961F33"/>
    <w:rsid w:val="009A7FDA"/>
    <w:rsid w:val="009C3240"/>
    <w:rsid w:val="009C5A44"/>
    <w:rsid w:val="009E4660"/>
    <w:rsid w:val="009F7434"/>
    <w:rsid w:val="00A42A92"/>
    <w:rsid w:val="00A9617C"/>
    <w:rsid w:val="00A97EFB"/>
    <w:rsid w:val="00AA47B2"/>
    <w:rsid w:val="00AA70E0"/>
    <w:rsid w:val="00AF16D0"/>
    <w:rsid w:val="00AF78D2"/>
    <w:rsid w:val="00B133C7"/>
    <w:rsid w:val="00B135DB"/>
    <w:rsid w:val="00B145ED"/>
    <w:rsid w:val="00B24D9C"/>
    <w:rsid w:val="00B34E44"/>
    <w:rsid w:val="00B603EB"/>
    <w:rsid w:val="00B7300D"/>
    <w:rsid w:val="00B83209"/>
    <w:rsid w:val="00B91ED6"/>
    <w:rsid w:val="00B9445E"/>
    <w:rsid w:val="00B95B47"/>
    <w:rsid w:val="00BC193E"/>
    <w:rsid w:val="00BD267A"/>
    <w:rsid w:val="00BF555D"/>
    <w:rsid w:val="00C24284"/>
    <w:rsid w:val="00C25083"/>
    <w:rsid w:val="00C616F4"/>
    <w:rsid w:val="00C66633"/>
    <w:rsid w:val="00D1447D"/>
    <w:rsid w:val="00D3176B"/>
    <w:rsid w:val="00D65C6D"/>
    <w:rsid w:val="00DA1605"/>
    <w:rsid w:val="00DA3143"/>
    <w:rsid w:val="00DC5F1E"/>
    <w:rsid w:val="00DE1AEE"/>
    <w:rsid w:val="00DE24C0"/>
    <w:rsid w:val="00E013DD"/>
    <w:rsid w:val="00E05B64"/>
    <w:rsid w:val="00E060F0"/>
    <w:rsid w:val="00E07303"/>
    <w:rsid w:val="00E42973"/>
    <w:rsid w:val="00E7466B"/>
    <w:rsid w:val="00E85193"/>
    <w:rsid w:val="00E94766"/>
    <w:rsid w:val="00EB7094"/>
    <w:rsid w:val="00ED6933"/>
    <w:rsid w:val="00EF292A"/>
    <w:rsid w:val="00F03BDE"/>
    <w:rsid w:val="00F128BA"/>
    <w:rsid w:val="00F41E07"/>
    <w:rsid w:val="00F6333F"/>
    <w:rsid w:val="00F81D5F"/>
    <w:rsid w:val="00F82CDF"/>
    <w:rsid w:val="00FA0177"/>
    <w:rsid w:val="00FE47EA"/>
    <w:rsid w:val="016B0D4A"/>
    <w:rsid w:val="0187402D"/>
    <w:rsid w:val="027A1FFF"/>
    <w:rsid w:val="028311D2"/>
    <w:rsid w:val="02AD2E45"/>
    <w:rsid w:val="05F310A8"/>
    <w:rsid w:val="061B33AB"/>
    <w:rsid w:val="079E52B1"/>
    <w:rsid w:val="07A2624F"/>
    <w:rsid w:val="07C83E1B"/>
    <w:rsid w:val="085B1D6F"/>
    <w:rsid w:val="08E9737B"/>
    <w:rsid w:val="098E6215"/>
    <w:rsid w:val="09BA3B6E"/>
    <w:rsid w:val="0AC86ED2"/>
    <w:rsid w:val="0ADE6DDF"/>
    <w:rsid w:val="0B6662FC"/>
    <w:rsid w:val="0B696551"/>
    <w:rsid w:val="0C4A39F5"/>
    <w:rsid w:val="0CA91A44"/>
    <w:rsid w:val="0D764D13"/>
    <w:rsid w:val="0F8B79BD"/>
    <w:rsid w:val="1003797D"/>
    <w:rsid w:val="106F72F4"/>
    <w:rsid w:val="110F23F9"/>
    <w:rsid w:val="123F021C"/>
    <w:rsid w:val="130608A8"/>
    <w:rsid w:val="130B2F3B"/>
    <w:rsid w:val="135348E6"/>
    <w:rsid w:val="135741CF"/>
    <w:rsid w:val="150A124F"/>
    <w:rsid w:val="15694F24"/>
    <w:rsid w:val="15876BC1"/>
    <w:rsid w:val="18AF2D2F"/>
    <w:rsid w:val="18FA7505"/>
    <w:rsid w:val="1BAB226E"/>
    <w:rsid w:val="1CDF4C5E"/>
    <w:rsid w:val="1E940449"/>
    <w:rsid w:val="1F212DE2"/>
    <w:rsid w:val="1F276D8B"/>
    <w:rsid w:val="1F952085"/>
    <w:rsid w:val="20C718F8"/>
    <w:rsid w:val="20E770DE"/>
    <w:rsid w:val="217750CC"/>
    <w:rsid w:val="21D54CB5"/>
    <w:rsid w:val="2280002D"/>
    <w:rsid w:val="23FB206D"/>
    <w:rsid w:val="24A205A0"/>
    <w:rsid w:val="25511CA7"/>
    <w:rsid w:val="25AE752B"/>
    <w:rsid w:val="28100720"/>
    <w:rsid w:val="28276604"/>
    <w:rsid w:val="2A4224D3"/>
    <w:rsid w:val="2AC1385C"/>
    <w:rsid w:val="2AED047E"/>
    <w:rsid w:val="2CF43071"/>
    <w:rsid w:val="2D0411AD"/>
    <w:rsid w:val="2D8D2731"/>
    <w:rsid w:val="2E224612"/>
    <w:rsid w:val="2F370591"/>
    <w:rsid w:val="2FAE6135"/>
    <w:rsid w:val="2FF00BFE"/>
    <w:rsid w:val="2FF12B49"/>
    <w:rsid w:val="2FF56A11"/>
    <w:rsid w:val="30BC7DFE"/>
    <w:rsid w:val="30C22315"/>
    <w:rsid w:val="30D715B9"/>
    <w:rsid w:val="31B94279"/>
    <w:rsid w:val="32C57CA9"/>
    <w:rsid w:val="32E50A6F"/>
    <w:rsid w:val="3386220D"/>
    <w:rsid w:val="33B064E7"/>
    <w:rsid w:val="36A55DE0"/>
    <w:rsid w:val="373F08BA"/>
    <w:rsid w:val="3AA04CDF"/>
    <w:rsid w:val="3AA8279B"/>
    <w:rsid w:val="3B041C33"/>
    <w:rsid w:val="3B982D49"/>
    <w:rsid w:val="3B9D0518"/>
    <w:rsid w:val="3E09759C"/>
    <w:rsid w:val="405A694A"/>
    <w:rsid w:val="42A360C8"/>
    <w:rsid w:val="43051159"/>
    <w:rsid w:val="433D186A"/>
    <w:rsid w:val="44246CF8"/>
    <w:rsid w:val="44AF4753"/>
    <w:rsid w:val="44D679E6"/>
    <w:rsid w:val="44F03CA1"/>
    <w:rsid w:val="46911EDD"/>
    <w:rsid w:val="470B07EE"/>
    <w:rsid w:val="476500FA"/>
    <w:rsid w:val="48111D26"/>
    <w:rsid w:val="485E108D"/>
    <w:rsid w:val="4938307A"/>
    <w:rsid w:val="4AC52226"/>
    <w:rsid w:val="4C5D11DF"/>
    <w:rsid w:val="4C7327B1"/>
    <w:rsid w:val="4D225F85"/>
    <w:rsid w:val="4EB716BA"/>
    <w:rsid w:val="4FDF3672"/>
    <w:rsid w:val="507C775A"/>
    <w:rsid w:val="51403A91"/>
    <w:rsid w:val="51750383"/>
    <w:rsid w:val="51957039"/>
    <w:rsid w:val="51AA35AD"/>
    <w:rsid w:val="54FB7DC4"/>
    <w:rsid w:val="55BC1931"/>
    <w:rsid w:val="56642E02"/>
    <w:rsid w:val="56B41726"/>
    <w:rsid w:val="582B3CAF"/>
    <w:rsid w:val="594352B9"/>
    <w:rsid w:val="59AD70AF"/>
    <w:rsid w:val="5B136A07"/>
    <w:rsid w:val="5BC33FA7"/>
    <w:rsid w:val="5CE00143"/>
    <w:rsid w:val="5EB07265"/>
    <w:rsid w:val="5F5905F2"/>
    <w:rsid w:val="602D7CBC"/>
    <w:rsid w:val="60363DC9"/>
    <w:rsid w:val="607F0D55"/>
    <w:rsid w:val="62AF0893"/>
    <w:rsid w:val="65855C7B"/>
    <w:rsid w:val="65B84D33"/>
    <w:rsid w:val="670E4F40"/>
    <w:rsid w:val="6B7D5C35"/>
    <w:rsid w:val="6BA25B26"/>
    <w:rsid w:val="6DD873AC"/>
    <w:rsid w:val="6E136DBE"/>
    <w:rsid w:val="6FD213F0"/>
    <w:rsid w:val="70105BD0"/>
    <w:rsid w:val="70357077"/>
    <w:rsid w:val="70EB50D8"/>
    <w:rsid w:val="725D4B26"/>
    <w:rsid w:val="74015467"/>
    <w:rsid w:val="75EA3234"/>
    <w:rsid w:val="7AD55C19"/>
    <w:rsid w:val="7C8C2CA7"/>
    <w:rsid w:val="7DBF2327"/>
    <w:rsid w:val="7DF52A98"/>
    <w:rsid w:val="7E2554F5"/>
    <w:rsid w:val="7F3830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0"/>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Emphasis"/>
    <w:basedOn w:val="9"/>
    <w:qFormat/>
    <w:uiPriority w:val="20"/>
    <w:rPr>
      <w:i/>
      <w:iCs/>
    </w:rPr>
  </w:style>
  <w:style w:type="character" w:styleId="12">
    <w:name w:val="Hyperlink"/>
    <w:basedOn w:val="9"/>
    <w:qFormat/>
    <w:uiPriority w:val="0"/>
    <w:rPr>
      <w:color w:val="0000FF"/>
      <w:u w:val="single"/>
    </w:rPr>
  </w:style>
  <w:style w:type="paragraph" w:customStyle="1" w:styleId="13">
    <w:name w:val="中等深浅网格 1 - 着色 21"/>
    <w:basedOn w:val="1"/>
    <w:qFormat/>
    <w:uiPriority w:val="0"/>
    <w:pPr>
      <w:spacing w:line="360" w:lineRule="auto"/>
      <w:ind w:firstLine="420" w:firstLineChars="200"/>
    </w:pPr>
    <w:rPr>
      <w:rFonts w:ascii="Calibri" w:hAnsi="Calibri" w:eastAsia="宋体"/>
    </w:rPr>
  </w:style>
  <w:style w:type="paragraph" w:styleId="14">
    <w:name w:val="List Paragraph"/>
    <w:basedOn w:val="1"/>
    <w:qFormat/>
    <w:uiPriority w:val="34"/>
    <w:pPr>
      <w:ind w:firstLine="420" w:firstLineChars="200"/>
    </w:pPr>
    <w:rPr>
      <w:rFonts w:ascii="Calibri" w:hAnsi="Calibri" w:eastAsia="宋体" w:cs="Times New Roman"/>
      <w:szCs w:val="22"/>
    </w:rPr>
  </w:style>
  <w:style w:type="paragraph" w:customStyle="1" w:styleId="15">
    <w:name w:val="列出段落1"/>
    <w:basedOn w:val="1"/>
    <w:qFormat/>
    <w:uiPriority w:val="0"/>
    <w:pPr>
      <w:ind w:firstLine="420" w:firstLineChars="200"/>
    </w:pPr>
    <w:rPr>
      <w:rFonts w:ascii="Times New Roman" w:hAnsi="Times New Roman" w:eastAsia="宋体" w:cs="Times New Roman"/>
    </w:rPr>
  </w:style>
  <w:style w:type="paragraph" w:customStyle="1" w:styleId="16">
    <w:name w:val="一级"/>
    <w:basedOn w:val="1"/>
    <w:qFormat/>
    <w:uiPriority w:val="0"/>
    <w:pPr>
      <w:overflowPunct w:val="0"/>
      <w:adjustRightInd w:val="0"/>
      <w:spacing w:line="560" w:lineRule="exact"/>
      <w:ind w:firstLine="640" w:firstLineChars="200"/>
      <w:outlineLvl w:val="0"/>
    </w:pPr>
    <w:rPr>
      <w:rFonts w:hint="default" w:eastAsia="黑体" w:asciiTheme="minorAscii" w:hAnsiTheme="minorAscii"/>
      <w:sz w:val="32"/>
      <w:szCs w:val="32"/>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WPSOffice手动目录 3"/>
    <w:qFormat/>
    <w:uiPriority w:val="0"/>
    <w:pPr>
      <w:ind w:leftChars="400"/>
    </w:pPr>
    <w:rPr>
      <w:rFonts w:ascii="Times New Roman" w:hAnsi="Times New Roman" w:eastAsia="宋体" w:cs="Times New Roman"/>
      <w:sz w:val="20"/>
      <w:szCs w:val="20"/>
    </w:rPr>
  </w:style>
  <w:style w:type="paragraph" w:customStyle="1" w:styleId="20">
    <w:name w:val="Table Text"/>
    <w:basedOn w:val="1"/>
    <w:semiHidden/>
    <w:qFormat/>
    <w:uiPriority w:val="0"/>
    <w:rPr>
      <w:rFonts w:ascii="宋体" w:hAnsi="宋体" w:eastAsia="宋体" w:cs="宋体"/>
      <w:sz w:val="18"/>
      <w:szCs w:val="18"/>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font6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30"/>
    <customShpInfo spid="_x0000_s1029"/>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1245E6-5954-44E8-BFAD-53AA0A4C5A4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6387</Words>
  <Characters>6501</Characters>
  <Lines>88</Lines>
  <Paragraphs>25</Paragraphs>
  <TotalTime>8</TotalTime>
  <ScaleCrop>false</ScaleCrop>
  <LinksUpToDate>false</LinksUpToDate>
  <CharactersWithSpaces>6573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今天小九瘦了吗</cp:lastModifiedBy>
  <cp:lastPrinted>2019-07-08T06:10:00Z</cp:lastPrinted>
  <dcterms:modified xsi:type="dcterms:W3CDTF">2025-08-25T05:26:15Z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21CE30C0DD1F4BFFB5E12F47C98E12AD</vt:lpwstr>
  </property>
  <property fmtid="{D5CDD505-2E9C-101B-9397-08002B2CF9AE}" pid="4" name="KSOTemplateDocerSaveRecord">
    <vt:lpwstr>eyJoZGlkIjoiODAxMjRjMTc4ZTMzMjAxMWZkMjk2NmUwYTg3OWYxZWEiLCJ1c2VySWQiOiIyNDI2NTYzNTgifQ==</vt:lpwstr>
  </property>
</Properties>
</file>